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Fonts w:hint="eastAsia"/>
          <w:color w:val="666666"/>
          <w:sz w:val="18"/>
          <w:szCs w:val="18"/>
        </w:rPr>
        <w:t>已有学信网账号的，可直接登录，以避免重复注册为您带来的使用上的不便。忘记原有账号的，可通过找回密码、找回用户名功能尝试找回。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Fonts w:hint="eastAsia"/>
          <w:color w:val="666666"/>
          <w:sz w:val="18"/>
          <w:szCs w:val="18"/>
        </w:rPr>
        <w:t>账号注册时请务必确保自己填写的邮箱、手机号有效，并同时核实输入是否正确；确保密码输入正确，并同时牢记自己的注册密码。如果您在注册时遇到问题请核对是否为注意事项中给出的问题，并根据相关提示进行处理。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Fonts w:hint="eastAsia"/>
          <w:color w:val="666666"/>
          <w:sz w:val="18"/>
          <w:szCs w:val="18"/>
        </w:rPr>
        <w:t>a、</w:t>
      </w:r>
      <w:r>
        <w:rPr>
          <w:rStyle w:val="a6"/>
          <w:rFonts w:hint="eastAsia"/>
          <w:color w:val="666666"/>
        </w:rPr>
        <w:t>全国征兵网用户注册</w:t>
      </w:r>
      <w:r>
        <w:rPr>
          <w:rFonts w:hint="eastAsia"/>
          <w:color w:val="666666"/>
          <w:sz w:val="18"/>
          <w:szCs w:val="18"/>
        </w:rPr>
        <w:t>，请点击：(地址：</w:t>
      </w:r>
      <w:hyperlink r:id="rId6" w:tgtFrame="_blank" w:history="1">
        <w:r>
          <w:rPr>
            <w:rStyle w:val="a7"/>
            <w:rFonts w:hint="eastAsia"/>
            <w:color w:val="4C8A53"/>
            <w:sz w:val="18"/>
            <w:szCs w:val="18"/>
          </w:rPr>
          <w:t>全国征兵网账号注册入口</w:t>
        </w:r>
      </w:hyperlink>
      <w:r>
        <w:rPr>
          <w:rFonts w:hint="eastAsia"/>
          <w:color w:val="666666"/>
          <w:sz w:val="18"/>
          <w:szCs w:val="18"/>
        </w:rPr>
        <w:t>)。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Fonts w:hint="eastAsia"/>
          <w:color w:val="666666"/>
          <w:sz w:val="18"/>
          <w:szCs w:val="18"/>
        </w:rPr>
        <w:t>b、中国研究生招生信息网用户注册，请点击：(地址：</w:t>
      </w:r>
      <w:hyperlink r:id="rId7" w:tgtFrame="_blank" w:history="1">
        <w:r>
          <w:rPr>
            <w:rStyle w:val="a7"/>
            <w:rFonts w:hint="eastAsia"/>
            <w:color w:val="4C8A53"/>
            <w:sz w:val="18"/>
            <w:szCs w:val="18"/>
          </w:rPr>
          <w:t>中国研究生招生信息网账号注册入口</w:t>
        </w:r>
      </w:hyperlink>
      <w:r>
        <w:rPr>
          <w:rFonts w:hint="eastAsia"/>
          <w:color w:val="666666"/>
          <w:sz w:val="18"/>
          <w:szCs w:val="18"/>
        </w:rPr>
        <w:t>)。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Fonts w:hint="eastAsia"/>
          <w:color w:val="666666"/>
          <w:sz w:val="18"/>
          <w:szCs w:val="18"/>
        </w:rPr>
        <w:t>c、图像校对、学籍信息核对用户注册，请点击：(地址：</w:t>
      </w:r>
      <w:hyperlink r:id="rId8" w:tgtFrame="_blank" w:history="1">
        <w:r>
          <w:rPr>
            <w:rStyle w:val="a7"/>
            <w:rFonts w:hint="eastAsia"/>
            <w:color w:val="4C8A53"/>
            <w:sz w:val="18"/>
            <w:szCs w:val="18"/>
          </w:rPr>
          <w:t>注册账号</w:t>
        </w:r>
      </w:hyperlink>
      <w:r>
        <w:rPr>
          <w:rFonts w:hint="eastAsia"/>
          <w:color w:val="666666"/>
          <w:sz w:val="18"/>
          <w:szCs w:val="18"/>
        </w:rPr>
        <w:t>)。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Fonts w:hint="eastAsia"/>
          <w:color w:val="666666"/>
          <w:sz w:val="18"/>
          <w:szCs w:val="18"/>
        </w:rPr>
        <w:t>d、其他系统用户，请点击（地址：</w:t>
      </w:r>
      <w:hyperlink r:id="rId9" w:tgtFrame="_blank" w:history="1">
        <w:r>
          <w:rPr>
            <w:rStyle w:val="a7"/>
            <w:rFonts w:hint="eastAsia"/>
            <w:color w:val="4C8A53"/>
            <w:sz w:val="18"/>
            <w:szCs w:val="18"/>
          </w:rPr>
          <w:t>注册账号</w:t>
        </w:r>
      </w:hyperlink>
      <w:r>
        <w:rPr>
          <w:rFonts w:hint="eastAsia"/>
          <w:color w:val="666666"/>
          <w:sz w:val="18"/>
          <w:szCs w:val="18"/>
        </w:rPr>
        <w:t>）。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Style w:val="a6"/>
          <w:rFonts w:hint="eastAsia"/>
          <w:color w:val="666666"/>
        </w:rPr>
        <w:t>注意事项：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Style w:val="a6"/>
          <w:rFonts w:hint="eastAsia"/>
          <w:color w:val="666666"/>
        </w:rPr>
        <w:t>1、邮箱：邮箱填写项必须输入自己有效的邮箱地址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Fonts w:hint="eastAsia"/>
          <w:color w:val="666666"/>
          <w:sz w:val="18"/>
          <w:szCs w:val="18"/>
        </w:rPr>
        <w:t>系统会在“立即注册”点击完毕后发送一封邮件到该地址对应的邮箱，系统提供的通过邮箱找回密码、邮件提醒等服务都会发送邮件至该邮箱地址，如果邮箱地址有错会影响到这些功能的使用。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Style w:val="a6"/>
          <w:rFonts w:hint="eastAsia"/>
          <w:color w:val="666666"/>
        </w:rPr>
        <w:t>2、手机号码：手机号填写项必须输入自己有效的手机号码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Fonts w:hint="eastAsia"/>
          <w:color w:val="666666"/>
          <w:sz w:val="18"/>
          <w:szCs w:val="18"/>
        </w:rPr>
        <w:t>系统会在“免费获取”点击完毕后发送校验码到该手机号码对应的手机，如果手机号码有误，则注册的账户无法进行注册。同时系统提供的找回密码、手机号提醒等服务都会发送短信至该手机号码对应的手机，如果手机号有错会影响到这些功能的使用。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Style w:val="a6"/>
          <w:rFonts w:hint="eastAsia"/>
          <w:color w:val="666666"/>
        </w:rPr>
        <w:t>全国征兵网用户，如果没有手机号码的，可以联系应征地兵役机关协助进行兵役登记、应征报名事宜。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Style w:val="a6"/>
          <w:rFonts w:hint="eastAsia"/>
          <w:color w:val="666666"/>
        </w:rPr>
        <w:t>3、姓名、身份证：务必正确填写姓名、身份证号码，因为注册完成后信息将不能更改。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Fonts w:hint="eastAsia"/>
          <w:color w:val="666666"/>
          <w:sz w:val="18"/>
          <w:szCs w:val="18"/>
        </w:rPr>
        <w:t>a、注册时务必正确填写自己真实的姓名、身份证号码，注册完成后信息将不能被修改。姓名、身份证已经被注册的，可通过找回用户名，找回密码功能找回原有的注册账号。</w:t>
      </w:r>
      <w:r w:rsidRPr="007878FD">
        <w:rPr>
          <w:rFonts w:hint="eastAsia"/>
          <w:color w:val="666666"/>
          <w:sz w:val="18"/>
          <w:szCs w:val="18"/>
          <w:highlight w:val="yellow"/>
        </w:rPr>
        <w:t>无法找回功能找回的，全国征兵网用户可以联系应征地兵役机关协助找回，或者</w:t>
      </w:r>
      <w:r w:rsidRPr="007878FD">
        <w:rPr>
          <w:rFonts w:hint="eastAsia"/>
          <w:color w:val="FF0000"/>
          <w:sz w:val="18"/>
          <w:szCs w:val="18"/>
          <w:highlight w:val="yellow"/>
        </w:rPr>
        <w:t>联系学信网客服协助找回</w:t>
      </w:r>
      <w:r w:rsidRPr="007878FD">
        <w:rPr>
          <w:rFonts w:hint="eastAsia"/>
          <w:color w:val="666666"/>
          <w:sz w:val="18"/>
          <w:szCs w:val="18"/>
          <w:highlight w:val="yellow"/>
        </w:rPr>
        <w:t>。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Fonts w:hint="eastAsia"/>
          <w:color w:val="666666"/>
          <w:sz w:val="18"/>
          <w:szCs w:val="18"/>
        </w:rPr>
        <w:t>b、全国征兵网用户协助青年兵役登记、应征报名的，请务必正确填写</w:t>
      </w:r>
      <w:r w:rsidR="00117BE0">
        <w:rPr>
          <w:rFonts w:hint="eastAsia"/>
          <w:color w:val="666666"/>
          <w:sz w:val="18"/>
          <w:szCs w:val="18"/>
        </w:rPr>
        <w:t>正确</w:t>
      </w:r>
      <w:r>
        <w:rPr>
          <w:rFonts w:hint="eastAsia"/>
          <w:color w:val="666666"/>
          <w:sz w:val="18"/>
          <w:szCs w:val="18"/>
        </w:rPr>
        <w:t>的姓名、身份证号码。系统会与公安系统联审，信息有误时会影响正常的应征报名。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Fonts w:hint="eastAsia"/>
          <w:color w:val="666666"/>
          <w:sz w:val="18"/>
          <w:szCs w:val="18"/>
        </w:rPr>
        <w:t>c、注册时提示姓名、身份证重复的,</w:t>
      </w:r>
      <w:r w:rsidRPr="007878FD">
        <w:rPr>
          <w:rFonts w:hint="eastAsia"/>
          <w:color w:val="666666"/>
          <w:sz w:val="18"/>
          <w:szCs w:val="18"/>
          <w:highlight w:val="yellow"/>
        </w:rPr>
        <w:t>为避免给您使用上带来不必要的麻烦，请尽可能的通过系统的功能、或者操作提示找回已有的账号。因为重复注册后，系统会在信息审核通过后注销旧有账号。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Style w:val="a6"/>
          <w:rFonts w:hint="eastAsia"/>
          <w:color w:val="666666"/>
        </w:rPr>
        <w:t>4、邮箱（或者手机号）已经被注册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Fonts w:hint="eastAsia"/>
          <w:color w:val="666666"/>
          <w:sz w:val="18"/>
          <w:szCs w:val="18"/>
        </w:rPr>
        <w:t>注册时提示“该邮箱（或者手机号）已经注册，可直接登录”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Fonts w:hint="eastAsia"/>
          <w:color w:val="666666"/>
          <w:sz w:val="18"/>
          <w:szCs w:val="18"/>
        </w:rPr>
        <w:t>出现这种情况请首先检查自己的邮箱（或者手机号）输入是否正确；如果邮箱（或者手机号）输入正确无误，该提示信息表示该邮箱地址（或者手机号）已经被注册，可以直接点击【登录】后进入登录页面完成系统的登录；如果忘记了账号密码，可以通过</w:t>
      </w:r>
      <w:hyperlink r:id="rId10" w:history="1">
        <w:r>
          <w:rPr>
            <w:rStyle w:val="a7"/>
            <w:rFonts w:hint="eastAsia"/>
            <w:color w:val="4C8A53"/>
            <w:sz w:val="18"/>
            <w:szCs w:val="18"/>
          </w:rPr>
          <w:t>【找回密码】</w:t>
        </w:r>
      </w:hyperlink>
      <w:r>
        <w:rPr>
          <w:rFonts w:hint="eastAsia"/>
          <w:color w:val="666666"/>
          <w:sz w:val="18"/>
          <w:szCs w:val="18"/>
        </w:rPr>
        <w:t>来找回密码；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Style w:val="a6"/>
          <w:rFonts w:hint="eastAsia"/>
          <w:color w:val="666666"/>
        </w:rPr>
        <w:lastRenderedPageBreak/>
        <w:t>5、邮箱已经被注册，正在等待激活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Fonts w:hint="eastAsia"/>
          <w:color w:val="666666"/>
          <w:sz w:val="18"/>
          <w:szCs w:val="18"/>
        </w:rPr>
        <w:t>注册时提示“该邮箱已经注册，正在等待激活，重新发送激活邮件（或者校验码）”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Fonts w:hint="eastAsia"/>
          <w:color w:val="666666"/>
          <w:sz w:val="18"/>
          <w:szCs w:val="18"/>
        </w:rPr>
        <w:t>出现这种情况，请首先检查邮箱输入无误；如果邮箱输入无误，该提示表示此邮箱已经被注册，但账号还未被激活，请查收邮箱是否收到激活邮件，已经收到激活邮件的请点击邮件中的激活链接完成账户的激活。如果邮箱中未接收到激活邮件的，可以点击“重新发送激活邮件”链接，系统会重新发送激活邮件到该邮箱。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Style w:val="a6"/>
          <w:rFonts w:hint="eastAsia"/>
          <w:color w:val="666666"/>
        </w:rPr>
        <w:t>6、邮箱地址（或者手机号）被其他用户实名绑定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Fonts w:hint="eastAsia"/>
          <w:color w:val="666666"/>
          <w:sz w:val="18"/>
          <w:szCs w:val="18"/>
        </w:rPr>
        <w:t>注册时提示“电子邮件（或者手机号）已被用户xxxx@xxx.com.cn（或者186********）绑定邮箱（或者手机）时使用”</w:t>
      </w:r>
    </w:p>
    <w:p w:rsidR="007878FD" w:rsidRDefault="007878FD" w:rsidP="007878FD">
      <w:pPr>
        <w:pStyle w:val="a5"/>
        <w:shd w:val="clear" w:color="auto" w:fill="FFFFFF"/>
        <w:spacing w:before="150" w:beforeAutospacing="0" w:after="0" w:afterAutospacing="0" w:line="330" w:lineRule="atLeast"/>
        <w:ind w:firstLine="480"/>
        <w:rPr>
          <w:color w:val="666666"/>
          <w:sz w:val="18"/>
          <w:szCs w:val="18"/>
        </w:rPr>
      </w:pPr>
      <w:r>
        <w:rPr>
          <w:rFonts w:hint="eastAsia"/>
          <w:color w:val="666666"/>
          <w:sz w:val="18"/>
          <w:szCs w:val="18"/>
        </w:rPr>
        <w:t>如果您的邮箱（或者手机）填写无误的，这种情况下一般是因为你已经注册并使用该邮箱（或者手机号）进行过实名绑定引起，请根据提示信息使用已经注册的账号登录，如果忘记了原账号密码可以通过【</w:t>
      </w:r>
      <w:hyperlink r:id="rId11" w:tgtFrame="_blank" w:history="1">
        <w:r>
          <w:rPr>
            <w:rStyle w:val="a7"/>
            <w:rFonts w:hint="eastAsia"/>
            <w:color w:val="4C8A53"/>
            <w:sz w:val="18"/>
            <w:szCs w:val="18"/>
          </w:rPr>
          <w:t>找回密码</w:t>
        </w:r>
      </w:hyperlink>
      <w:r>
        <w:rPr>
          <w:rFonts w:hint="eastAsia"/>
          <w:color w:val="666666"/>
          <w:sz w:val="18"/>
          <w:szCs w:val="18"/>
        </w:rPr>
        <w:t>】来找回密码；如果忘记了原账号用户名可以通过【</w:t>
      </w:r>
      <w:hyperlink r:id="rId12" w:tgtFrame="_blank" w:history="1">
        <w:r>
          <w:rPr>
            <w:rStyle w:val="a7"/>
            <w:rFonts w:hint="eastAsia"/>
            <w:color w:val="4C8A53"/>
            <w:sz w:val="18"/>
            <w:szCs w:val="18"/>
          </w:rPr>
          <w:t>找回用户名</w:t>
        </w:r>
      </w:hyperlink>
      <w:r>
        <w:rPr>
          <w:rFonts w:hint="eastAsia"/>
          <w:color w:val="666666"/>
          <w:sz w:val="18"/>
          <w:szCs w:val="18"/>
        </w:rPr>
        <w:t>】来找回登录用户名。</w:t>
      </w:r>
    </w:p>
    <w:p w:rsidR="00BB40BD" w:rsidRDefault="00BB40BD">
      <w:pPr>
        <w:rPr>
          <w:rFonts w:hint="eastAsia"/>
        </w:rPr>
      </w:pPr>
    </w:p>
    <w:p w:rsidR="0031638A" w:rsidRDefault="0031638A">
      <w:pPr>
        <w:rPr>
          <w:rFonts w:hint="eastAsia"/>
        </w:rPr>
      </w:pPr>
    </w:p>
    <w:p w:rsidR="0031638A" w:rsidRDefault="0031638A">
      <w:pPr>
        <w:rPr>
          <w:rFonts w:hint="eastAsia"/>
        </w:rPr>
      </w:pPr>
    </w:p>
    <w:p w:rsidR="0031638A" w:rsidRPr="0031638A" w:rsidRDefault="0031638A">
      <w:pPr>
        <w:rPr>
          <w:sz w:val="32"/>
          <w:szCs w:val="32"/>
        </w:rPr>
      </w:pPr>
      <w:r w:rsidRPr="0031638A">
        <w:rPr>
          <w:rFonts w:hint="eastAsia"/>
          <w:sz w:val="32"/>
          <w:szCs w:val="32"/>
        </w:rPr>
        <w:t>学信网客服联系电话：</w:t>
      </w:r>
      <w:r w:rsidRPr="0031638A">
        <w:rPr>
          <w:sz w:val="32"/>
          <w:szCs w:val="32"/>
        </w:rPr>
        <w:t>010-82199588</w:t>
      </w:r>
    </w:p>
    <w:sectPr w:rsidR="0031638A" w:rsidRPr="0031638A" w:rsidSect="00BB4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82A" w:rsidRDefault="0097182A" w:rsidP="007878FD">
      <w:r>
        <w:separator/>
      </w:r>
    </w:p>
  </w:endnote>
  <w:endnote w:type="continuationSeparator" w:id="1">
    <w:p w:rsidR="0097182A" w:rsidRDefault="0097182A" w:rsidP="0078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82A" w:rsidRDefault="0097182A" w:rsidP="007878FD">
      <w:r>
        <w:separator/>
      </w:r>
    </w:p>
  </w:footnote>
  <w:footnote w:type="continuationSeparator" w:id="1">
    <w:p w:rsidR="0097182A" w:rsidRDefault="0097182A" w:rsidP="00787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8FD"/>
    <w:rsid w:val="000077BE"/>
    <w:rsid w:val="00106666"/>
    <w:rsid w:val="00117BE0"/>
    <w:rsid w:val="0031638A"/>
    <w:rsid w:val="00461E64"/>
    <w:rsid w:val="005B33BC"/>
    <w:rsid w:val="006B2CEF"/>
    <w:rsid w:val="007878FD"/>
    <w:rsid w:val="0097182A"/>
    <w:rsid w:val="00B50567"/>
    <w:rsid w:val="00BB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8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8F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878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878FD"/>
    <w:rPr>
      <w:b/>
      <w:bCs/>
    </w:rPr>
  </w:style>
  <w:style w:type="character" w:styleId="a7">
    <w:name w:val="Hyperlink"/>
    <w:basedOn w:val="a0"/>
    <w:uiPriority w:val="99"/>
    <w:semiHidden/>
    <w:unhideWhenUsed/>
    <w:rsid w:val="00787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.chsi.com.cn/account/preregister.action?from=my-zczhhel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count.chsi.com.cn/account/preregister.action?from=yz-zczhhelp" TargetMode="External"/><Relationship Id="rId12" Type="http://schemas.openxmlformats.org/officeDocument/2006/relationships/hyperlink" Target="https://account.chsi.com.cn/account/password!rtvlgna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count.chsi.com.cn/account/preregister.action?from=zbbm-zczhhelp" TargetMode="External"/><Relationship Id="rId11" Type="http://schemas.openxmlformats.org/officeDocument/2006/relationships/hyperlink" Target="https://account.chsi.com.cn/account/password!retriv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account.chsi.com.cn/account/password!retriv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ccount.chsi.com.cn/account/preregister.action?from=account-zczhhel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kaiaki</dc:creator>
  <cp:lastModifiedBy>Administrator</cp:lastModifiedBy>
  <cp:revision>3</cp:revision>
  <dcterms:created xsi:type="dcterms:W3CDTF">2017-10-24T03:17:00Z</dcterms:created>
  <dcterms:modified xsi:type="dcterms:W3CDTF">2019-10-16T06:08:00Z</dcterms:modified>
</cp:coreProperties>
</file>