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E" w:rsidRPr="00B349FF" w:rsidRDefault="00F6761E" w:rsidP="00F6761E">
      <w:pPr>
        <w:pStyle w:val="1"/>
        <w:jc w:val="center"/>
        <w:rPr>
          <w:sz w:val="36"/>
          <w:szCs w:val="36"/>
        </w:rPr>
      </w:pPr>
      <w:bookmarkStart w:id="0" w:name="_Toc436749368"/>
      <w:r w:rsidRPr="00B349FF">
        <w:rPr>
          <w:rFonts w:hint="eastAsia"/>
          <w:sz w:val="36"/>
          <w:szCs w:val="36"/>
        </w:rPr>
        <w:t>大连民族大学本科生学籍</w:t>
      </w:r>
      <w:bookmarkEnd w:id="0"/>
      <w:r w:rsidRPr="00B349FF">
        <w:rPr>
          <w:rFonts w:hint="eastAsia"/>
          <w:sz w:val="36"/>
          <w:szCs w:val="36"/>
        </w:rPr>
        <w:t>异动申请指南</w:t>
      </w:r>
      <w:r w:rsidR="0003100C">
        <w:rPr>
          <w:rFonts w:hint="eastAsia"/>
          <w:sz w:val="36"/>
          <w:szCs w:val="36"/>
        </w:rPr>
        <w:t>(学生端)</w:t>
      </w:r>
    </w:p>
    <w:p w:rsidR="00F6761E" w:rsidRDefault="00F6761E" w:rsidP="00F6761E">
      <w:pPr>
        <w:pStyle w:val="5"/>
        <w:spacing w:line="120" w:lineRule="auto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申请对象</w:t>
      </w:r>
    </w:p>
    <w:p w:rsidR="00F6761E" w:rsidRDefault="00F6761E" w:rsidP="00F6761E">
      <w:pPr>
        <w:pStyle w:val="a6"/>
        <w:spacing w:line="120" w:lineRule="auto"/>
        <w:ind w:firstLineChars="150" w:firstLine="420"/>
        <w:rPr>
          <w:sz w:val="28"/>
          <w:szCs w:val="28"/>
        </w:rPr>
      </w:pPr>
      <w:r w:rsidRPr="004A16C5">
        <w:rPr>
          <w:rFonts w:hint="eastAsia"/>
          <w:sz w:val="28"/>
          <w:szCs w:val="28"/>
        </w:rPr>
        <w:t>全日制本科生</w:t>
      </w:r>
    </w:p>
    <w:p w:rsidR="00F6761E" w:rsidRPr="00AF59B5" w:rsidRDefault="00F6761E" w:rsidP="00F6761E">
      <w:pPr>
        <w:pStyle w:val="a6"/>
        <w:numPr>
          <w:ilvl w:val="0"/>
          <w:numId w:val="1"/>
        </w:numPr>
        <w:spacing w:line="120" w:lineRule="auto"/>
        <w:rPr>
          <w:b/>
          <w:bCs/>
          <w:kern w:val="2"/>
          <w:sz w:val="28"/>
          <w:szCs w:val="28"/>
        </w:rPr>
      </w:pPr>
      <w:r w:rsidRPr="00AF59B5">
        <w:rPr>
          <w:rFonts w:hint="eastAsia"/>
          <w:b/>
          <w:bCs/>
          <w:kern w:val="2"/>
          <w:sz w:val="28"/>
          <w:szCs w:val="28"/>
        </w:rPr>
        <w:t>网上可申请的异动类型</w:t>
      </w:r>
    </w:p>
    <w:p w:rsidR="00F6761E" w:rsidRPr="004A1C90" w:rsidRDefault="00F6761E" w:rsidP="00F6761E">
      <w:pPr>
        <w:pStyle w:val="a6"/>
        <w:spacing w:line="120" w:lineRule="auto"/>
        <w:ind w:firstLineChars="150" w:firstLine="42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4A1C90">
        <w:rPr>
          <w:rFonts w:hint="eastAsia"/>
          <w:sz w:val="28"/>
          <w:szCs w:val="28"/>
        </w:rPr>
        <w:t>休学、复学</w:t>
      </w:r>
      <w:r>
        <w:rPr>
          <w:rFonts w:hint="eastAsia"/>
          <w:sz w:val="28"/>
          <w:szCs w:val="28"/>
        </w:rPr>
        <w:t>、</w:t>
      </w:r>
      <w:r w:rsidRPr="004A1C90">
        <w:rPr>
          <w:sz w:val="28"/>
          <w:szCs w:val="28"/>
        </w:rPr>
        <w:t>自动退学</w:t>
      </w:r>
      <w:r w:rsidRPr="004A1C90">
        <w:rPr>
          <w:rFonts w:hint="eastAsia"/>
          <w:sz w:val="28"/>
          <w:szCs w:val="28"/>
        </w:rPr>
        <w:t>、</w:t>
      </w:r>
      <w:r w:rsidRPr="004A1C90">
        <w:rPr>
          <w:sz w:val="28"/>
          <w:szCs w:val="28"/>
        </w:rPr>
        <w:t>参军保留学籍</w:t>
      </w:r>
      <w:r w:rsidRPr="004A1C9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校际交流保留</w:t>
      </w:r>
      <w:r w:rsidRPr="004A1C90"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。</w:t>
      </w:r>
    </w:p>
    <w:p w:rsidR="00F6761E" w:rsidRDefault="00F6761E" w:rsidP="00F6761E">
      <w:pPr>
        <w:pStyle w:val="5"/>
        <w:spacing w:line="120" w:lineRule="auto"/>
        <w:ind w:left="1008" w:hanging="1008"/>
      </w:pPr>
      <w:r>
        <w:rPr>
          <w:rFonts w:hint="eastAsia"/>
        </w:rPr>
        <w:t>学籍异动申请流程</w:t>
      </w:r>
    </w:p>
    <w:p w:rsidR="00F6761E" w:rsidRPr="00DF7915" w:rsidRDefault="00F6761E" w:rsidP="00F6761E">
      <w:pPr>
        <w:pStyle w:val="a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4A16C5">
        <w:rPr>
          <w:rFonts w:hint="eastAsia"/>
          <w:sz w:val="28"/>
          <w:szCs w:val="28"/>
        </w:rPr>
        <w:t>学生进入信息门户后，</w:t>
      </w:r>
      <w:r>
        <w:rPr>
          <w:rFonts w:hint="eastAsia"/>
          <w:sz w:val="28"/>
          <w:szCs w:val="28"/>
        </w:rPr>
        <w:t>点击</w:t>
      </w:r>
      <w:r w:rsidRPr="004A16C5">
        <w:rPr>
          <w:rFonts w:hint="eastAsia"/>
          <w:sz w:val="28"/>
          <w:szCs w:val="28"/>
        </w:rPr>
        <w:t>综合教务，</w:t>
      </w:r>
      <w:r w:rsidRPr="004A16C5">
        <w:rPr>
          <w:rFonts w:ascii="宋体" w:hAnsi="宋体" w:hint="eastAsia"/>
          <w:sz w:val="28"/>
          <w:szCs w:val="28"/>
        </w:rPr>
        <w:t>打开【个人管理】下</w:t>
      </w:r>
    </w:p>
    <w:p w:rsidR="00F6761E" w:rsidRPr="00BE2415" w:rsidRDefault="00F6761E" w:rsidP="00F6761E">
      <w:pPr>
        <w:pStyle w:val="a6"/>
        <w:ind w:firstLine="200"/>
      </w:pPr>
      <w:r w:rsidRPr="004A16C5">
        <w:rPr>
          <w:rFonts w:ascii="宋体" w:hAnsi="宋体" w:hint="eastAsia"/>
          <w:sz w:val="28"/>
          <w:szCs w:val="28"/>
        </w:rPr>
        <w:t>的【学籍异动申请】页面，进入如图1-1-1所示界面</w:t>
      </w:r>
      <w:r>
        <w:rPr>
          <w:rFonts w:ascii="宋体" w:hAnsi="宋体" w:hint="eastAsia"/>
          <w:sz w:val="28"/>
          <w:szCs w:val="28"/>
        </w:rPr>
        <w:t>。</w:t>
      </w:r>
    </w:p>
    <w:p w:rsidR="00F6761E" w:rsidRDefault="00F6761E" w:rsidP="00F6761E">
      <w:pPr>
        <w:pStyle w:val="a6"/>
      </w:pPr>
      <w:r>
        <w:rPr>
          <w:noProof/>
        </w:rPr>
        <w:drawing>
          <wp:inline distT="0" distB="0" distL="0" distR="0">
            <wp:extent cx="5090160" cy="2247900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1E" w:rsidRPr="004A16C5" w:rsidRDefault="00F6761E" w:rsidP="00F6761E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4A16C5">
        <w:rPr>
          <w:rFonts w:ascii="宋体" w:hAnsi="宋体" w:hint="eastAsia"/>
          <w:sz w:val="24"/>
          <w:szCs w:val="24"/>
        </w:rPr>
        <w:t>图1</w:t>
      </w:r>
      <w:r w:rsidRPr="004A16C5">
        <w:rPr>
          <w:rFonts w:ascii="宋体" w:hAnsi="宋体"/>
          <w:sz w:val="24"/>
          <w:szCs w:val="24"/>
        </w:rPr>
        <w:t>-1-1</w:t>
      </w:r>
      <w:r w:rsidRPr="004A16C5">
        <w:rPr>
          <w:rFonts w:ascii="宋体" w:hAnsi="宋体" w:hint="eastAsia"/>
          <w:sz w:val="24"/>
          <w:szCs w:val="24"/>
        </w:rPr>
        <w:t>学籍异动申请</w:t>
      </w:r>
    </w:p>
    <w:p w:rsidR="00F6761E" w:rsidRPr="004A16C5" w:rsidRDefault="00F6761E" w:rsidP="00F6761E">
      <w:pPr>
        <w:pStyle w:val="a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4A16C5">
        <w:rPr>
          <w:rFonts w:hint="eastAsia"/>
          <w:sz w:val="28"/>
          <w:szCs w:val="28"/>
        </w:rPr>
        <w:t>点击【增加】按钮</w:t>
      </w:r>
      <w:r>
        <w:rPr>
          <w:rFonts w:hint="eastAsia"/>
          <w:sz w:val="28"/>
          <w:szCs w:val="28"/>
        </w:rPr>
        <w:t>（页面右上角）</w:t>
      </w:r>
      <w:r w:rsidRPr="004A16C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出现</w:t>
      </w:r>
      <w:r w:rsidRPr="004A16C5">
        <w:rPr>
          <w:rFonts w:hint="eastAsia"/>
          <w:sz w:val="28"/>
          <w:szCs w:val="28"/>
        </w:rPr>
        <w:t>学籍异动申请</w:t>
      </w:r>
      <w:r>
        <w:rPr>
          <w:rFonts w:hint="eastAsia"/>
          <w:sz w:val="28"/>
          <w:szCs w:val="28"/>
        </w:rPr>
        <w:t>页面</w:t>
      </w:r>
      <w:r w:rsidRPr="004A16C5">
        <w:rPr>
          <w:rFonts w:hint="eastAsia"/>
          <w:sz w:val="28"/>
          <w:szCs w:val="28"/>
        </w:rPr>
        <w:t>，如图</w:t>
      </w:r>
      <w:r w:rsidRPr="004A16C5">
        <w:rPr>
          <w:rFonts w:hint="eastAsia"/>
          <w:sz w:val="28"/>
          <w:szCs w:val="28"/>
        </w:rPr>
        <w:t>1-1-2</w:t>
      </w:r>
      <w:r w:rsidRPr="004A16C5">
        <w:rPr>
          <w:rFonts w:hint="eastAsia"/>
          <w:sz w:val="28"/>
          <w:szCs w:val="28"/>
        </w:rPr>
        <w:t>所示，</w:t>
      </w:r>
      <w:r>
        <w:rPr>
          <w:rFonts w:hint="eastAsia"/>
          <w:sz w:val="28"/>
          <w:szCs w:val="28"/>
        </w:rPr>
        <w:t>选择</w:t>
      </w:r>
      <w:r w:rsidRPr="004A16C5">
        <w:rPr>
          <w:rFonts w:hint="eastAsia"/>
          <w:sz w:val="28"/>
          <w:szCs w:val="28"/>
        </w:rPr>
        <w:t>异动类别、异动原因、</w:t>
      </w:r>
      <w:r>
        <w:rPr>
          <w:rFonts w:hint="eastAsia"/>
          <w:sz w:val="28"/>
          <w:szCs w:val="28"/>
        </w:rPr>
        <w:t>上传</w:t>
      </w:r>
      <w:r w:rsidRPr="004A16C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（证明材料需要放在一个文件夹内并压缩）</w:t>
      </w:r>
      <w:r w:rsidRPr="004A16C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填写</w:t>
      </w:r>
      <w:r w:rsidRPr="004A16C5">
        <w:rPr>
          <w:rFonts w:hint="eastAsia"/>
          <w:sz w:val="28"/>
          <w:szCs w:val="28"/>
        </w:rPr>
        <w:t>异动说明、备注和下一步的学习保证等信息，</w:t>
      </w:r>
      <w:r>
        <w:rPr>
          <w:rFonts w:hint="eastAsia"/>
          <w:sz w:val="28"/>
          <w:szCs w:val="28"/>
        </w:rPr>
        <w:t>最后</w:t>
      </w:r>
      <w:r w:rsidRPr="004A16C5">
        <w:rPr>
          <w:rFonts w:hint="eastAsia"/>
          <w:sz w:val="28"/>
          <w:szCs w:val="28"/>
        </w:rPr>
        <w:t>点击【保存】按钮</w:t>
      </w:r>
      <w:r>
        <w:rPr>
          <w:rFonts w:hint="eastAsia"/>
          <w:sz w:val="28"/>
          <w:szCs w:val="28"/>
        </w:rPr>
        <w:t>（页面右上角）</w:t>
      </w:r>
      <w:r w:rsidRPr="004A16C5">
        <w:rPr>
          <w:rFonts w:hint="eastAsia"/>
          <w:sz w:val="28"/>
          <w:szCs w:val="28"/>
        </w:rPr>
        <w:t>即可申请成功。注意附件材料必须</w:t>
      </w:r>
      <w:r>
        <w:rPr>
          <w:rFonts w:hint="eastAsia"/>
          <w:sz w:val="28"/>
          <w:szCs w:val="28"/>
        </w:rPr>
        <w:t>符合</w:t>
      </w:r>
      <w:r w:rsidRPr="004A16C5"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的要求。</w:t>
      </w:r>
    </w:p>
    <w:p w:rsidR="00F6761E" w:rsidRPr="004A16C5" w:rsidRDefault="00F6761E" w:rsidP="00F6761E">
      <w:pPr>
        <w:pStyle w:val="a6"/>
      </w:pPr>
    </w:p>
    <w:p w:rsidR="00F6761E" w:rsidRDefault="00F6761E" w:rsidP="00F6761E">
      <w:pPr>
        <w:pStyle w:val="a6"/>
        <w:ind w:firstLineChars="200" w:firstLine="440"/>
      </w:pPr>
      <w:r>
        <w:rPr>
          <w:noProof/>
        </w:rPr>
        <w:lastRenderedPageBreak/>
        <w:drawing>
          <wp:inline distT="0" distB="0" distL="0" distR="0">
            <wp:extent cx="5082540" cy="3992880"/>
            <wp:effectExtent l="19050" t="0" r="381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1E" w:rsidRPr="004A16C5" w:rsidRDefault="00F6761E" w:rsidP="00F6761E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18"/>
          <w:szCs w:val="18"/>
        </w:rPr>
        <w:t xml:space="preserve">    </w:t>
      </w:r>
      <w:r w:rsidRPr="004A16C5">
        <w:rPr>
          <w:rFonts w:ascii="宋体" w:hAnsi="宋体" w:hint="eastAsia"/>
          <w:sz w:val="24"/>
          <w:szCs w:val="24"/>
        </w:rPr>
        <w:t xml:space="preserve"> 图1</w:t>
      </w:r>
      <w:r w:rsidRPr="004A16C5">
        <w:rPr>
          <w:rFonts w:ascii="宋体" w:hAnsi="宋体"/>
          <w:sz w:val="24"/>
          <w:szCs w:val="24"/>
        </w:rPr>
        <w:t>-1-</w:t>
      </w:r>
      <w:r w:rsidRPr="004A16C5">
        <w:rPr>
          <w:rFonts w:ascii="宋体" w:hAnsi="宋体" w:hint="eastAsia"/>
          <w:sz w:val="24"/>
          <w:szCs w:val="24"/>
        </w:rPr>
        <w:t>2增加学籍异动申请</w:t>
      </w:r>
    </w:p>
    <w:p w:rsidR="00F6761E" w:rsidRDefault="00F6761E" w:rsidP="00F6761E">
      <w:pPr>
        <w:tabs>
          <w:tab w:val="left" w:pos="5245"/>
        </w:tabs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3.</w:t>
      </w:r>
      <w:r>
        <w:rPr>
          <w:rFonts w:hint="eastAsia"/>
          <w:kern w:val="0"/>
          <w:sz w:val="28"/>
          <w:szCs w:val="28"/>
        </w:rPr>
        <w:t>异动申请网络提交后，学生须将材料的原件交至所在学院辅导员老师处，由所在学院工作人员、教务处依次完成在线审批。在此期间，学生在</w:t>
      </w:r>
      <w:r w:rsidRPr="004A16C5">
        <w:rPr>
          <w:rFonts w:ascii="宋体" w:hAnsi="宋体" w:hint="eastAsia"/>
          <w:sz w:val="28"/>
          <w:szCs w:val="28"/>
        </w:rPr>
        <w:t>1-1-1所示界面</w:t>
      </w:r>
      <w:r>
        <w:rPr>
          <w:rFonts w:ascii="宋体" w:hAnsi="宋体" w:hint="eastAsia"/>
          <w:sz w:val="28"/>
          <w:szCs w:val="28"/>
        </w:rPr>
        <w:t>查看审批进度，直至教务处审批通过。</w:t>
      </w:r>
    </w:p>
    <w:p w:rsidR="00F6761E" w:rsidRDefault="00F6761E" w:rsidP="00F6761E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 w:rsidRPr="004A16C5">
        <w:rPr>
          <w:kern w:val="0"/>
          <w:sz w:val="28"/>
          <w:szCs w:val="28"/>
        </w:rPr>
        <w:t xml:space="preserve">. </w:t>
      </w:r>
      <w:r>
        <w:rPr>
          <w:rFonts w:hint="eastAsia"/>
          <w:kern w:val="0"/>
          <w:sz w:val="28"/>
          <w:szCs w:val="28"/>
        </w:rPr>
        <w:t>学校教务处</w:t>
      </w:r>
      <w:r w:rsidRPr="004A16C5">
        <w:rPr>
          <w:kern w:val="0"/>
          <w:sz w:val="28"/>
          <w:szCs w:val="28"/>
        </w:rPr>
        <w:t>审批通过后</w:t>
      </w:r>
      <w:r>
        <w:rPr>
          <w:rFonts w:hint="eastAsia"/>
          <w:kern w:val="0"/>
          <w:sz w:val="28"/>
          <w:szCs w:val="28"/>
        </w:rPr>
        <w:t>，</w:t>
      </w:r>
      <w:r w:rsidRPr="004A16C5">
        <w:rPr>
          <w:kern w:val="0"/>
          <w:sz w:val="28"/>
          <w:szCs w:val="28"/>
        </w:rPr>
        <w:t>学生在自助打印机</w:t>
      </w:r>
      <w:r>
        <w:rPr>
          <w:rFonts w:hint="eastAsia"/>
          <w:kern w:val="0"/>
          <w:sz w:val="28"/>
          <w:szCs w:val="28"/>
        </w:rPr>
        <w:t>处</w:t>
      </w:r>
      <w:r w:rsidRPr="004A16C5">
        <w:rPr>
          <w:kern w:val="0"/>
          <w:sz w:val="28"/>
          <w:szCs w:val="28"/>
        </w:rPr>
        <w:t>打印</w:t>
      </w:r>
      <w:r>
        <w:rPr>
          <w:rFonts w:hint="eastAsia"/>
          <w:kern w:val="0"/>
          <w:sz w:val="28"/>
          <w:szCs w:val="28"/>
        </w:rPr>
        <w:t>学籍异动通知单</w:t>
      </w:r>
      <w:r w:rsidRPr="004A16C5">
        <w:rPr>
          <w:kern w:val="0"/>
          <w:sz w:val="28"/>
          <w:szCs w:val="28"/>
        </w:rPr>
        <w:t>，</w:t>
      </w:r>
      <w:r>
        <w:rPr>
          <w:rFonts w:hint="eastAsia"/>
          <w:kern w:val="0"/>
          <w:sz w:val="28"/>
          <w:szCs w:val="28"/>
        </w:rPr>
        <w:t>持通知单到</w:t>
      </w:r>
      <w:r w:rsidRPr="004A16C5">
        <w:rPr>
          <w:kern w:val="0"/>
          <w:sz w:val="28"/>
          <w:szCs w:val="28"/>
        </w:rPr>
        <w:t>计财处</w:t>
      </w:r>
      <w:r>
        <w:rPr>
          <w:rFonts w:hint="eastAsia"/>
          <w:kern w:val="0"/>
          <w:sz w:val="28"/>
          <w:szCs w:val="28"/>
        </w:rPr>
        <w:t>、</w:t>
      </w:r>
      <w:r w:rsidRPr="004A16C5">
        <w:rPr>
          <w:kern w:val="0"/>
          <w:sz w:val="28"/>
          <w:szCs w:val="28"/>
        </w:rPr>
        <w:t>公寓办理</w:t>
      </w:r>
      <w:r>
        <w:rPr>
          <w:rFonts w:hint="eastAsia"/>
          <w:kern w:val="0"/>
          <w:sz w:val="28"/>
          <w:szCs w:val="28"/>
        </w:rPr>
        <w:t>相关</w:t>
      </w:r>
      <w:r w:rsidRPr="004A16C5">
        <w:rPr>
          <w:kern w:val="0"/>
          <w:sz w:val="28"/>
          <w:szCs w:val="28"/>
        </w:rPr>
        <w:t>手续（</w:t>
      </w:r>
      <w:r>
        <w:rPr>
          <w:rFonts w:hint="eastAsia"/>
          <w:kern w:val="0"/>
          <w:sz w:val="28"/>
          <w:szCs w:val="28"/>
        </w:rPr>
        <w:t>未及时到</w:t>
      </w:r>
      <w:r w:rsidRPr="004A16C5">
        <w:rPr>
          <w:kern w:val="0"/>
          <w:sz w:val="28"/>
          <w:szCs w:val="28"/>
        </w:rPr>
        <w:t>计财处及公寓办理手续会增加</w:t>
      </w:r>
      <w:r>
        <w:rPr>
          <w:rFonts w:hint="eastAsia"/>
          <w:kern w:val="0"/>
          <w:sz w:val="28"/>
          <w:szCs w:val="28"/>
        </w:rPr>
        <w:t>相应的学费、宿</w:t>
      </w:r>
      <w:r w:rsidRPr="004A16C5">
        <w:rPr>
          <w:kern w:val="0"/>
          <w:sz w:val="28"/>
          <w:szCs w:val="28"/>
        </w:rPr>
        <w:t>费</w:t>
      </w:r>
      <w:r>
        <w:rPr>
          <w:rFonts w:hint="eastAsia"/>
          <w:kern w:val="0"/>
          <w:sz w:val="28"/>
          <w:szCs w:val="28"/>
        </w:rPr>
        <w:t>等，责任由学生本人承担</w:t>
      </w:r>
      <w:r w:rsidRPr="004A16C5">
        <w:rPr>
          <w:kern w:val="0"/>
          <w:sz w:val="28"/>
          <w:szCs w:val="28"/>
        </w:rPr>
        <w:t>）。</w:t>
      </w:r>
    </w:p>
    <w:p w:rsidR="00F6761E" w:rsidRDefault="00F6761E" w:rsidP="00F6761E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5.</w:t>
      </w:r>
      <w:r>
        <w:rPr>
          <w:rFonts w:hint="eastAsia"/>
          <w:kern w:val="0"/>
          <w:sz w:val="28"/>
          <w:szCs w:val="28"/>
        </w:rPr>
        <w:t>学校自助打印机如有问题，学生可到两校区教务管理部门（开发区校区综合楼</w:t>
      </w:r>
      <w:r>
        <w:rPr>
          <w:rFonts w:hint="eastAsia"/>
          <w:kern w:val="0"/>
          <w:sz w:val="28"/>
          <w:szCs w:val="28"/>
        </w:rPr>
        <w:t>A313</w:t>
      </w:r>
      <w:r>
        <w:rPr>
          <w:rFonts w:hint="eastAsia"/>
          <w:kern w:val="0"/>
          <w:sz w:val="28"/>
          <w:szCs w:val="28"/>
        </w:rPr>
        <w:t>、金石滩校区</w:t>
      </w:r>
      <w:r>
        <w:rPr>
          <w:rFonts w:hint="eastAsia"/>
          <w:kern w:val="0"/>
          <w:sz w:val="28"/>
          <w:szCs w:val="28"/>
        </w:rPr>
        <w:t xml:space="preserve">A131 </w:t>
      </w:r>
      <w:r>
        <w:rPr>
          <w:rFonts w:hint="eastAsia"/>
          <w:kern w:val="0"/>
          <w:sz w:val="28"/>
          <w:szCs w:val="28"/>
        </w:rPr>
        <w:t>）开具学籍异动通知单。</w:t>
      </w:r>
    </w:p>
    <w:p w:rsidR="00F6761E" w:rsidRDefault="00F6761E" w:rsidP="00F6761E">
      <w:pPr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6.</w:t>
      </w:r>
      <w:r>
        <w:rPr>
          <w:rFonts w:hint="eastAsia"/>
          <w:kern w:val="0"/>
          <w:sz w:val="28"/>
          <w:szCs w:val="28"/>
        </w:rPr>
        <w:t>学生自动退学、退学处理、开除学籍必须</w:t>
      </w:r>
      <w:proofErr w:type="gramStart"/>
      <w:r>
        <w:rPr>
          <w:rFonts w:hint="eastAsia"/>
          <w:kern w:val="0"/>
          <w:sz w:val="28"/>
          <w:szCs w:val="28"/>
        </w:rPr>
        <w:t>携相关</w:t>
      </w:r>
      <w:proofErr w:type="gramEnd"/>
      <w:r>
        <w:rPr>
          <w:rFonts w:hint="eastAsia"/>
          <w:kern w:val="0"/>
          <w:sz w:val="28"/>
          <w:szCs w:val="28"/>
        </w:rPr>
        <w:t>材料原件到学校教务处（开发区校区综合楼</w:t>
      </w:r>
      <w:r>
        <w:rPr>
          <w:rFonts w:hint="eastAsia"/>
          <w:kern w:val="0"/>
          <w:sz w:val="28"/>
          <w:szCs w:val="28"/>
        </w:rPr>
        <w:t>A313</w:t>
      </w:r>
      <w:r>
        <w:rPr>
          <w:rFonts w:hint="eastAsia"/>
          <w:kern w:val="0"/>
          <w:sz w:val="28"/>
          <w:szCs w:val="28"/>
        </w:rPr>
        <w:t>）办理。</w:t>
      </w: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03100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18"/>
          <w:szCs w:val="18"/>
        </w:rPr>
        <w:lastRenderedPageBreak/>
        <w:t xml:space="preserve">               </w:t>
      </w:r>
      <w:r w:rsidRPr="009A339B">
        <w:rPr>
          <w:rFonts w:hint="eastAsia"/>
          <w:b/>
          <w:bCs/>
          <w:sz w:val="32"/>
          <w:szCs w:val="32"/>
        </w:rPr>
        <w:t>学籍异动申请审批指南</w:t>
      </w:r>
      <w:r>
        <w:rPr>
          <w:rFonts w:hint="eastAsia"/>
          <w:b/>
          <w:bCs/>
          <w:sz w:val="32"/>
          <w:szCs w:val="32"/>
        </w:rPr>
        <w:t>（学生工作者管理端）</w:t>
      </w:r>
    </w:p>
    <w:p w:rsidR="0003100C" w:rsidRDefault="0003100C" w:rsidP="0003100C">
      <w:pPr>
        <w:pStyle w:val="5"/>
        <w:numPr>
          <w:ilvl w:val="0"/>
          <w:numId w:val="2"/>
        </w:numPr>
        <w:spacing w:line="120" w:lineRule="auto"/>
      </w:pPr>
      <w:r>
        <w:rPr>
          <w:rFonts w:hint="eastAsia"/>
        </w:rPr>
        <w:t>工作授权</w:t>
      </w:r>
    </w:p>
    <w:p w:rsidR="0003100C" w:rsidRPr="00E50D2D" w:rsidRDefault="0003100C" w:rsidP="0003100C">
      <w:pPr>
        <w:pStyle w:val="a6"/>
        <w:spacing w:line="120" w:lineRule="auto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 w:rsidRPr="00E50D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E50D2D">
        <w:rPr>
          <w:rFonts w:hint="eastAsia"/>
          <w:sz w:val="28"/>
          <w:szCs w:val="28"/>
        </w:rPr>
        <w:t>各学院主管学生工作的书记具有本学院学生工作者管理端的权限，并可授权其他工作人员，网上行使学生工作者审批权限。</w:t>
      </w:r>
    </w:p>
    <w:p w:rsidR="0003100C" w:rsidRDefault="0003100C" w:rsidP="0003100C">
      <w:pPr>
        <w:pStyle w:val="5"/>
        <w:numPr>
          <w:ilvl w:val="0"/>
          <w:numId w:val="2"/>
        </w:numPr>
        <w:spacing w:line="120" w:lineRule="auto"/>
      </w:pPr>
      <w:r>
        <w:rPr>
          <w:rFonts w:hint="eastAsia"/>
        </w:rPr>
        <w:t>操作步骤</w:t>
      </w:r>
    </w:p>
    <w:p w:rsidR="0003100C" w:rsidRPr="00E50D2D" w:rsidRDefault="0003100C" w:rsidP="0003100C">
      <w:pPr>
        <w:pStyle w:val="a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E50D2D">
        <w:rPr>
          <w:rFonts w:hint="eastAsia"/>
          <w:sz w:val="28"/>
          <w:szCs w:val="28"/>
        </w:rPr>
        <w:t>进入信息门户，点击综合教务。打开【综合查询】下的【学生异动申请审批】页面，进入如图</w:t>
      </w:r>
      <w:r w:rsidRPr="00E50D2D">
        <w:rPr>
          <w:rFonts w:hint="eastAsia"/>
          <w:sz w:val="28"/>
          <w:szCs w:val="28"/>
        </w:rPr>
        <w:t>1-1-3</w:t>
      </w:r>
      <w:r w:rsidRPr="00E50D2D">
        <w:rPr>
          <w:rFonts w:hint="eastAsia"/>
          <w:sz w:val="28"/>
          <w:szCs w:val="28"/>
        </w:rPr>
        <w:t>所示界面，页面显示学生异动的申请列表，点击附件中的内容进行下载查看，按照附表</w:t>
      </w:r>
      <w:r w:rsidRPr="00E50D2D">
        <w:rPr>
          <w:rFonts w:hint="eastAsia"/>
          <w:sz w:val="28"/>
          <w:szCs w:val="28"/>
        </w:rPr>
        <w:t>1</w:t>
      </w:r>
      <w:r w:rsidRPr="00E50D2D">
        <w:rPr>
          <w:rFonts w:hint="eastAsia"/>
          <w:sz w:val="28"/>
          <w:szCs w:val="28"/>
        </w:rPr>
        <w:t>所需的材料要求进行审核，并存档材料原件。</w:t>
      </w:r>
    </w:p>
    <w:p w:rsidR="0003100C" w:rsidRPr="00E50D2D" w:rsidRDefault="0003100C" w:rsidP="0003100C">
      <w:pPr>
        <w:pStyle w:val="a6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2828925"/>
            <wp:effectExtent l="19050" t="0" r="952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0C" w:rsidRPr="00E50D2D" w:rsidRDefault="0003100C" w:rsidP="0003100C">
      <w:pPr>
        <w:spacing w:line="360" w:lineRule="auto"/>
        <w:rPr>
          <w:rFonts w:ascii="宋体" w:hAnsi="宋体"/>
          <w:sz w:val="28"/>
          <w:szCs w:val="28"/>
        </w:rPr>
      </w:pPr>
      <w:r w:rsidRPr="00E50D2D">
        <w:rPr>
          <w:rFonts w:ascii="宋体" w:hAnsi="宋体" w:hint="eastAsia"/>
          <w:sz w:val="28"/>
          <w:szCs w:val="28"/>
        </w:rPr>
        <w:t xml:space="preserve">                                   图1</w:t>
      </w:r>
      <w:r w:rsidRPr="00E50D2D">
        <w:rPr>
          <w:rFonts w:ascii="宋体" w:hAnsi="宋体"/>
          <w:sz w:val="28"/>
          <w:szCs w:val="28"/>
        </w:rPr>
        <w:t>-1-</w:t>
      </w:r>
      <w:r w:rsidRPr="00E50D2D">
        <w:rPr>
          <w:rFonts w:ascii="宋体" w:hAnsi="宋体" w:hint="eastAsia"/>
          <w:sz w:val="28"/>
          <w:szCs w:val="28"/>
        </w:rPr>
        <w:t>3学生异动申请审批</w:t>
      </w:r>
    </w:p>
    <w:p w:rsidR="0003100C" w:rsidRPr="00E50D2D" w:rsidRDefault="0003100C" w:rsidP="0003100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E50D2D">
        <w:rPr>
          <w:rFonts w:hint="eastAsia"/>
          <w:sz w:val="28"/>
          <w:szCs w:val="28"/>
        </w:rPr>
        <w:t>点击【审批】按钮，出现如下界面</w:t>
      </w:r>
      <w:r w:rsidRPr="00E50D2D">
        <w:rPr>
          <w:rFonts w:hint="eastAsia"/>
          <w:sz w:val="28"/>
          <w:szCs w:val="28"/>
        </w:rPr>
        <w:t>,</w:t>
      </w:r>
      <w:r w:rsidRPr="00E50D2D">
        <w:rPr>
          <w:rFonts w:hint="eastAsia"/>
          <w:sz w:val="28"/>
          <w:szCs w:val="28"/>
        </w:rPr>
        <w:t>如图</w:t>
      </w:r>
      <w:r w:rsidRPr="00E50D2D">
        <w:rPr>
          <w:rFonts w:hint="eastAsia"/>
          <w:sz w:val="28"/>
          <w:szCs w:val="28"/>
        </w:rPr>
        <w:t>1-1-4</w:t>
      </w:r>
      <w:r w:rsidRPr="00E50D2D">
        <w:rPr>
          <w:rFonts w:hint="eastAsia"/>
          <w:sz w:val="28"/>
          <w:szCs w:val="28"/>
        </w:rPr>
        <w:t>所示</w:t>
      </w:r>
    </w:p>
    <w:p w:rsidR="0003100C" w:rsidRPr="00E50D2D" w:rsidRDefault="0003100C" w:rsidP="0003100C">
      <w:pPr>
        <w:pStyle w:val="a8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0150" cy="1981200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0C" w:rsidRDefault="0003100C" w:rsidP="0003100C">
      <w:pPr>
        <w:pStyle w:val="a8"/>
        <w:spacing w:line="360" w:lineRule="auto"/>
        <w:ind w:left="720" w:firstLineChars="0" w:firstLine="0"/>
        <w:rPr>
          <w:rFonts w:ascii="宋体" w:hAnsi="宋体"/>
          <w:szCs w:val="21"/>
        </w:rPr>
      </w:pPr>
      <w:r w:rsidRPr="00E50D2D">
        <w:rPr>
          <w:rFonts w:hint="eastAsia"/>
          <w:sz w:val="28"/>
          <w:szCs w:val="28"/>
        </w:rPr>
        <w:t xml:space="preserve">                 </w:t>
      </w:r>
      <w:r w:rsidRPr="00E50D2D">
        <w:rPr>
          <w:rFonts w:hint="eastAsia"/>
          <w:sz w:val="24"/>
          <w:szCs w:val="24"/>
        </w:rPr>
        <w:t xml:space="preserve">   </w:t>
      </w:r>
      <w:r w:rsidRPr="00E50D2D">
        <w:rPr>
          <w:rFonts w:hint="eastAsia"/>
          <w:szCs w:val="21"/>
        </w:rPr>
        <w:t xml:space="preserve"> </w:t>
      </w:r>
      <w:r w:rsidRPr="00E50D2D">
        <w:rPr>
          <w:rFonts w:ascii="宋体" w:hAnsi="宋体" w:hint="eastAsia"/>
          <w:szCs w:val="21"/>
        </w:rPr>
        <w:t>图1</w:t>
      </w:r>
      <w:r w:rsidRPr="00E50D2D">
        <w:rPr>
          <w:rFonts w:ascii="宋体" w:hAnsi="宋体"/>
          <w:szCs w:val="21"/>
        </w:rPr>
        <w:t>-1-</w:t>
      </w:r>
      <w:r w:rsidRPr="00E50D2D">
        <w:rPr>
          <w:rFonts w:ascii="宋体" w:hAnsi="宋体" w:hint="eastAsia"/>
          <w:szCs w:val="21"/>
        </w:rPr>
        <w:t>4学籍异动申请审核</w:t>
      </w:r>
    </w:p>
    <w:p w:rsidR="0003100C" w:rsidRPr="00DF6C61" w:rsidRDefault="0003100C" w:rsidP="0003100C">
      <w:pPr>
        <w:spacing w:line="360" w:lineRule="auto"/>
        <w:ind w:firstLineChars="200" w:firstLine="560"/>
        <w:rPr>
          <w:rFonts w:ascii="宋体" w:hAnsi="宋体"/>
        </w:rPr>
      </w:pPr>
      <w:r w:rsidRPr="00DF6C61">
        <w:rPr>
          <w:rFonts w:hint="eastAsia"/>
          <w:sz w:val="28"/>
          <w:szCs w:val="28"/>
        </w:rPr>
        <w:t xml:space="preserve">3. </w:t>
      </w:r>
      <w:r w:rsidRPr="00DF6C61">
        <w:rPr>
          <w:rFonts w:hint="eastAsia"/>
          <w:sz w:val="28"/>
          <w:szCs w:val="28"/>
        </w:rPr>
        <w:t>在“审批结果”处，选择批准或不批准。</w:t>
      </w:r>
    </w:p>
    <w:p w:rsidR="0003100C" w:rsidRPr="00DF6C61" w:rsidRDefault="0003100C" w:rsidP="0003100C">
      <w:pPr>
        <w:ind w:firstLineChars="200" w:firstLine="560"/>
        <w:rPr>
          <w:sz w:val="28"/>
          <w:szCs w:val="28"/>
        </w:rPr>
      </w:pPr>
      <w:r w:rsidRPr="00DF6C61">
        <w:rPr>
          <w:rFonts w:hint="eastAsia"/>
          <w:sz w:val="28"/>
          <w:szCs w:val="28"/>
        </w:rPr>
        <w:t xml:space="preserve">4. </w:t>
      </w:r>
      <w:r w:rsidRPr="00DF6C61">
        <w:rPr>
          <w:rFonts w:hint="eastAsia"/>
          <w:sz w:val="28"/>
          <w:szCs w:val="28"/>
        </w:rPr>
        <w:t>点击【保存】即可。</w:t>
      </w:r>
    </w:p>
    <w:p w:rsidR="0003100C" w:rsidRPr="00DF6C61" w:rsidRDefault="0003100C" w:rsidP="0003100C">
      <w:pPr>
        <w:ind w:firstLineChars="200" w:firstLine="560"/>
        <w:rPr>
          <w:sz w:val="28"/>
          <w:szCs w:val="28"/>
        </w:rPr>
      </w:pPr>
      <w:r w:rsidRPr="00DF6C61">
        <w:rPr>
          <w:rFonts w:hint="eastAsia"/>
          <w:sz w:val="28"/>
          <w:szCs w:val="28"/>
        </w:rPr>
        <w:t>5.</w:t>
      </w:r>
      <w:r w:rsidRPr="00DF6C61">
        <w:rPr>
          <w:rFonts w:hint="eastAsia"/>
          <w:sz w:val="28"/>
          <w:szCs w:val="28"/>
        </w:rPr>
        <w:t>通知本学院教学管理人员，网上进行审批。</w:t>
      </w:r>
    </w:p>
    <w:p w:rsidR="0003100C" w:rsidRPr="00E50D2D" w:rsidRDefault="0003100C" w:rsidP="0003100C">
      <w:pPr>
        <w:pStyle w:val="5"/>
        <w:numPr>
          <w:ilvl w:val="0"/>
          <w:numId w:val="2"/>
        </w:numPr>
        <w:spacing w:line="120" w:lineRule="auto"/>
      </w:pPr>
      <w:r w:rsidRPr="00E50D2D">
        <w:rPr>
          <w:rFonts w:hint="eastAsia"/>
        </w:rPr>
        <w:t>其他说明</w:t>
      </w:r>
    </w:p>
    <w:p w:rsidR="0003100C" w:rsidRPr="00E50D2D" w:rsidRDefault="0003100C" w:rsidP="0003100C">
      <w:pPr>
        <w:ind w:firstLineChars="200" w:firstLine="560"/>
        <w:rPr>
          <w:sz w:val="28"/>
          <w:szCs w:val="28"/>
        </w:rPr>
      </w:pPr>
      <w:r w:rsidRPr="00E50D2D">
        <w:rPr>
          <w:rFonts w:hint="eastAsia"/>
          <w:sz w:val="28"/>
          <w:szCs w:val="28"/>
        </w:rPr>
        <w:t>1.</w:t>
      </w:r>
      <w:r w:rsidRPr="00E50D2D">
        <w:rPr>
          <w:rFonts w:hint="eastAsia"/>
          <w:sz w:val="28"/>
          <w:szCs w:val="28"/>
        </w:rPr>
        <w:t>教务处每天下午五点前，</w:t>
      </w:r>
      <w:proofErr w:type="gramStart"/>
      <w:r w:rsidRPr="00E50D2D">
        <w:rPr>
          <w:rFonts w:hint="eastAsia"/>
          <w:sz w:val="28"/>
          <w:szCs w:val="28"/>
        </w:rPr>
        <w:t>网上审批</w:t>
      </w:r>
      <w:proofErr w:type="gramEnd"/>
      <w:r w:rsidRPr="00E50D2D">
        <w:rPr>
          <w:rFonts w:hint="eastAsia"/>
          <w:sz w:val="28"/>
          <w:szCs w:val="28"/>
        </w:rPr>
        <w:t>当日各学院报送的学籍异动。</w:t>
      </w:r>
    </w:p>
    <w:p w:rsidR="0003100C" w:rsidRPr="00E50D2D" w:rsidRDefault="0003100C" w:rsidP="0003100C">
      <w:pPr>
        <w:ind w:firstLineChars="200" w:firstLine="560"/>
        <w:rPr>
          <w:sz w:val="28"/>
          <w:szCs w:val="28"/>
        </w:rPr>
      </w:pPr>
      <w:r w:rsidRPr="00E50D2D">
        <w:rPr>
          <w:rFonts w:hint="eastAsia"/>
          <w:sz w:val="28"/>
          <w:szCs w:val="28"/>
        </w:rPr>
        <w:t>2.</w:t>
      </w:r>
      <w:r w:rsidRPr="00E50D2D">
        <w:rPr>
          <w:rFonts w:hint="eastAsia"/>
          <w:sz w:val="28"/>
          <w:szCs w:val="28"/>
        </w:rPr>
        <w:t>学生工作者通过【综合查询】中【学生异动申请审批】，可查询学生籍异动审批情况。也可以不定期统计学生学籍异动情况，如图</w:t>
      </w:r>
    </w:p>
    <w:p w:rsidR="0003100C" w:rsidRPr="00E50D2D" w:rsidRDefault="0003100C" w:rsidP="000310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3575" cy="2181225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D2D">
        <w:rPr>
          <w:rFonts w:hint="eastAsia"/>
          <w:sz w:val="28"/>
          <w:szCs w:val="28"/>
        </w:rPr>
        <w:t xml:space="preserve">                   </w:t>
      </w:r>
      <w:r w:rsidRPr="00E50D2D">
        <w:rPr>
          <w:rFonts w:ascii="宋体" w:hAnsi="宋体" w:hint="eastAsia"/>
        </w:rPr>
        <w:t>图1</w:t>
      </w:r>
      <w:r w:rsidRPr="00E50D2D">
        <w:rPr>
          <w:rFonts w:ascii="宋体" w:hAnsi="宋体"/>
        </w:rPr>
        <w:t>-1-</w:t>
      </w:r>
      <w:r w:rsidRPr="00E50D2D">
        <w:rPr>
          <w:rFonts w:ascii="宋体" w:hAnsi="宋体" w:hint="eastAsia"/>
        </w:rPr>
        <w:t>5学籍异动申请审核</w:t>
      </w:r>
    </w:p>
    <w:p w:rsidR="0003100C" w:rsidRPr="003F1CE0" w:rsidRDefault="0003100C" w:rsidP="0003100C">
      <w:pPr>
        <w:pStyle w:val="a6"/>
        <w:spacing w:line="120" w:lineRule="auto"/>
        <w:ind w:firstLineChars="200" w:firstLine="560"/>
        <w:rPr>
          <w:sz w:val="28"/>
          <w:szCs w:val="28"/>
        </w:rPr>
      </w:pPr>
      <w:r w:rsidRPr="00E50D2D">
        <w:rPr>
          <w:rFonts w:hint="eastAsia"/>
          <w:sz w:val="28"/>
          <w:szCs w:val="28"/>
        </w:rPr>
        <w:t>3</w:t>
      </w:r>
      <w:r w:rsidRPr="00E50D2D">
        <w:rPr>
          <w:rFonts w:hint="eastAsia"/>
          <w:sz w:val="28"/>
          <w:szCs w:val="28"/>
        </w:rPr>
        <w:t>．学期末各学院统一将学生学籍异动申请原件送至教务处。</w:t>
      </w:r>
    </w:p>
    <w:p w:rsidR="0003100C" w:rsidRDefault="0003100C" w:rsidP="0003100C">
      <w:pPr>
        <w:jc w:val="center"/>
        <w:rPr>
          <w:b/>
          <w:bCs/>
          <w:sz w:val="32"/>
          <w:szCs w:val="32"/>
        </w:rPr>
      </w:pPr>
      <w:r w:rsidRPr="009A339B">
        <w:rPr>
          <w:rFonts w:hint="eastAsia"/>
          <w:b/>
          <w:bCs/>
          <w:sz w:val="32"/>
          <w:szCs w:val="32"/>
        </w:rPr>
        <w:lastRenderedPageBreak/>
        <w:t>学籍异动申请审批指南</w:t>
      </w:r>
      <w:r>
        <w:rPr>
          <w:rFonts w:hint="eastAsia"/>
          <w:b/>
          <w:bCs/>
          <w:sz w:val="32"/>
          <w:szCs w:val="32"/>
        </w:rPr>
        <w:t>（教学工作者端）</w:t>
      </w:r>
    </w:p>
    <w:p w:rsidR="0003100C" w:rsidRDefault="0003100C" w:rsidP="0003100C">
      <w:pPr>
        <w:pStyle w:val="5"/>
        <w:spacing w:line="120" w:lineRule="auto"/>
        <w:ind w:left="1008" w:hanging="1008"/>
        <w:rPr>
          <w:b w:val="0"/>
        </w:rPr>
      </w:pPr>
      <w:r>
        <w:rPr>
          <w:rFonts w:hint="eastAsia"/>
        </w:rPr>
        <w:t>一、工作授权</w:t>
      </w:r>
    </w:p>
    <w:p w:rsidR="0003100C" w:rsidRDefault="0003100C" w:rsidP="0003100C">
      <w:pPr>
        <w:pStyle w:val="a6"/>
        <w:spacing w:line="120" w:lineRule="auto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各学院主管教学院长具有本学</w:t>
      </w:r>
      <w:r w:rsidRPr="005672AF">
        <w:rPr>
          <w:rFonts w:hint="eastAsia"/>
          <w:sz w:val="32"/>
          <w:szCs w:val="32"/>
        </w:rPr>
        <w:t>院</w:t>
      </w:r>
      <w:r>
        <w:rPr>
          <w:rFonts w:hint="eastAsia"/>
          <w:sz w:val="32"/>
          <w:szCs w:val="32"/>
        </w:rPr>
        <w:t>教学</w:t>
      </w:r>
      <w:r w:rsidRPr="005672AF">
        <w:rPr>
          <w:rFonts w:hint="eastAsia"/>
          <w:sz w:val="32"/>
          <w:szCs w:val="32"/>
        </w:rPr>
        <w:t>工作者管理端的权限，并可授权</w:t>
      </w:r>
      <w:r>
        <w:rPr>
          <w:rFonts w:hint="eastAsia"/>
          <w:sz w:val="28"/>
          <w:szCs w:val="28"/>
        </w:rPr>
        <w:t>其他工作人员，</w:t>
      </w:r>
      <w:r w:rsidRPr="000F2AA6">
        <w:rPr>
          <w:rFonts w:hint="eastAsia"/>
          <w:sz w:val="32"/>
          <w:szCs w:val="32"/>
        </w:rPr>
        <w:t>负责网上行使</w:t>
      </w:r>
      <w:r>
        <w:rPr>
          <w:rFonts w:hint="eastAsia"/>
          <w:sz w:val="32"/>
          <w:szCs w:val="32"/>
        </w:rPr>
        <w:t>教学</w:t>
      </w:r>
      <w:r w:rsidRPr="000F2AA6">
        <w:rPr>
          <w:rFonts w:hint="eastAsia"/>
          <w:sz w:val="32"/>
          <w:szCs w:val="32"/>
        </w:rPr>
        <w:t>工作者审批权限。</w:t>
      </w:r>
    </w:p>
    <w:p w:rsidR="0003100C" w:rsidRPr="005672AF" w:rsidRDefault="0003100C" w:rsidP="0003100C">
      <w:pPr>
        <w:pStyle w:val="a6"/>
        <w:spacing w:line="120" w:lineRule="auto"/>
        <w:rPr>
          <w:sz w:val="28"/>
          <w:szCs w:val="28"/>
        </w:rPr>
      </w:pPr>
    </w:p>
    <w:p w:rsidR="0003100C" w:rsidRDefault="0003100C" w:rsidP="0003100C">
      <w:pPr>
        <w:pStyle w:val="5"/>
        <w:spacing w:line="120" w:lineRule="auto"/>
        <w:ind w:left="1008" w:hanging="1008"/>
        <w:rPr>
          <w:sz w:val="32"/>
          <w:szCs w:val="32"/>
        </w:rPr>
      </w:pPr>
      <w:r>
        <w:rPr>
          <w:rFonts w:hint="eastAsia"/>
        </w:rPr>
        <w:t>二、操作步骤</w:t>
      </w:r>
      <w:r>
        <w:rPr>
          <w:rFonts w:hint="eastAsia"/>
          <w:sz w:val="32"/>
          <w:szCs w:val="32"/>
        </w:rPr>
        <w:t xml:space="preserve"> </w:t>
      </w:r>
    </w:p>
    <w:p w:rsidR="0003100C" w:rsidRPr="00486F34" w:rsidRDefault="0003100C" w:rsidP="0003100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．进入教务系统，</w:t>
      </w:r>
      <w:r w:rsidRPr="008E3665">
        <w:rPr>
          <w:rFonts w:hint="eastAsia"/>
          <w:sz w:val="28"/>
          <w:szCs w:val="28"/>
        </w:rPr>
        <w:t>打开【学生管理】模块【学籍管理】下的【学籍异动申请维护】页面，进入如图</w:t>
      </w:r>
      <w:r w:rsidRPr="008E3665">
        <w:rPr>
          <w:rFonts w:hint="eastAsia"/>
          <w:sz w:val="28"/>
          <w:szCs w:val="28"/>
        </w:rPr>
        <w:t>1-1-5</w:t>
      </w:r>
      <w:r>
        <w:rPr>
          <w:rFonts w:hint="eastAsia"/>
          <w:sz w:val="28"/>
          <w:szCs w:val="28"/>
        </w:rPr>
        <w:t>所示界面。</w:t>
      </w:r>
    </w:p>
    <w:p w:rsidR="0003100C" w:rsidRDefault="0003100C" w:rsidP="0003100C">
      <w:pPr>
        <w:pStyle w:val="a6"/>
      </w:pPr>
      <w:r>
        <w:rPr>
          <w:noProof/>
        </w:rPr>
        <w:drawing>
          <wp:inline distT="0" distB="0" distL="0" distR="0">
            <wp:extent cx="5791200" cy="2905125"/>
            <wp:effectExtent l="19050" t="0" r="0" b="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0C" w:rsidRDefault="0003100C" w:rsidP="0003100C">
      <w:pPr>
        <w:spacing w:line="360" w:lineRule="auto"/>
        <w:jc w:val="center"/>
        <w:rPr>
          <w:rFonts w:ascii="宋体" w:hAnsi="宋体"/>
          <w:sz w:val="18"/>
          <w:szCs w:val="18"/>
        </w:rPr>
      </w:pPr>
      <w:r w:rsidRPr="00CC7DD6"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-1-</w:t>
      </w:r>
      <w:r>
        <w:rPr>
          <w:rFonts w:ascii="宋体" w:hAnsi="宋体" w:hint="eastAsia"/>
          <w:sz w:val="18"/>
          <w:szCs w:val="18"/>
        </w:rPr>
        <w:t>5学籍异动申请维护</w:t>
      </w:r>
    </w:p>
    <w:p w:rsidR="0003100C" w:rsidRDefault="0003100C" w:rsidP="0003100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8E3665">
        <w:rPr>
          <w:rFonts w:hint="eastAsia"/>
          <w:sz w:val="28"/>
          <w:szCs w:val="28"/>
        </w:rPr>
        <w:t>点击【附件下载】按钮，可下载学生上传的附件</w:t>
      </w:r>
      <w:r>
        <w:rPr>
          <w:rFonts w:hint="eastAsia"/>
          <w:sz w:val="28"/>
          <w:szCs w:val="28"/>
        </w:rPr>
        <w:t>，查看学生的申请材料。</w:t>
      </w:r>
    </w:p>
    <w:p w:rsidR="0003100C" w:rsidRDefault="0003100C" w:rsidP="0003100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Pr="008E3665">
        <w:rPr>
          <w:rFonts w:hint="eastAsia"/>
          <w:sz w:val="28"/>
          <w:szCs w:val="28"/>
        </w:rPr>
        <w:t>选择相应</w:t>
      </w:r>
      <w:r>
        <w:rPr>
          <w:rFonts w:hint="eastAsia"/>
          <w:sz w:val="28"/>
          <w:szCs w:val="28"/>
        </w:rPr>
        <w:t>学生的申请</w:t>
      </w:r>
      <w:r w:rsidRPr="008E3665">
        <w:rPr>
          <w:rFonts w:hint="eastAsia"/>
          <w:sz w:val="28"/>
          <w:szCs w:val="28"/>
        </w:rPr>
        <w:t>记录，右键选择“提交审批”即可。</w:t>
      </w:r>
    </w:p>
    <w:p w:rsidR="0003100C" w:rsidRDefault="0003100C" w:rsidP="0003100C">
      <w:pPr>
        <w:pStyle w:val="5"/>
        <w:spacing w:line="120" w:lineRule="auto"/>
        <w:ind w:left="1008" w:hanging="1008"/>
        <w:rPr>
          <w:sz w:val="32"/>
          <w:szCs w:val="32"/>
        </w:rPr>
      </w:pPr>
      <w:r>
        <w:rPr>
          <w:rFonts w:hint="eastAsia"/>
        </w:rPr>
        <w:lastRenderedPageBreak/>
        <w:t>三、其他说明</w:t>
      </w:r>
      <w:r>
        <w:rPr>
          <w:rFonts w:hint="eastAsia"/>
          <w:sz w:val="32"/>
          <w:szCs w:val="32"/>
        </w:rPr>
        <w:t xml:space="preserve"> </w:t>
      </w:r>
    </w:p>
    <w:p w:rsidR="0003100C" w:rsidRPr="000A64F0" w:rsidRDefault="0003100C" w:rsidP="00031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．</w:t>
      </w:r>
      <w:r w:rsidRPr="00486F34">
        <w:rPr>
          <w:rFonts w:hint="eastAsia"/>
          <w:sz w:val="28"/>
          <w:szCs w:val="28"/>
        </w:rPr>
        <w:t>教务处会每天下午</w:t>
      </w:r>
      <w:r>
        <w:rPr>
          <w:rFonts w:hint="eastAsia"/>
          <w:sz w:val="28"/>
          <w:szCs w:val="28"/>
        </w:rPr>
        <w:t>五</w:t>
      </w:r>
      <w:r w:rsidRPr="00486F34">
        <w:rPr>
          <w:rFonts w:hint="eastAsia"/>
          <w:sz w:val="28"/>
          <w:szCs w:val="28"/>
        </w:rPr>
        <w:t>点前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网上审批</w:t>
      </w:r>
      <w:proofErr w:type="gramEnd"/>
      <w:r>
        <w:rPr>
          <w:rFonts w:hint="eastAsia"/>
          <w:sz w:val="28"/>
          <w:szCs w:val="28"/>
        </w:rPr>
        <w:t>当日各学院报送的学籍异动申请。</w:t>
      </w:r>
    </w:p>
    <w:p w:rsidR="0003100C" w:rsidRDefault="0003100C" w:rsidP="00031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．各学院可通过教</w:t>
      </w:r>
      <w:proofErr w:type="gramStart"/>
      <w:r>
        <w:rPr>
          <w:rFonts w:hint="eastAsia"/>
          <w:sz w:val="28"/>
          <w:szCs w:val="28"/>
        </w:rPr>
        <w:t>序系统</w:t>
      </w:r>
      <w:proofErr w:type="gramEnd"/>
      <w:r>
        <w:rPr>
          <w:rFonts w:hint="eastAsia"/>
          <w:sz w:val="28"/>
          <w:szCs w:val="28"/>
        </w:rPr>
        <w:t>进行本学院学生的学籍异动情况统计。</w:t>
      </w:r>
    </w:p>
    <w:p w:rsidR="0003100C" w:rsidRPr="00A00CEA" w:rsidRDefault="0003100C" w:rsidP="00031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Default="0003100C" w:rsidP="00F6761E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03100C" w:rsidRPr="0003100C" w:rsidRDefault="0003100C" w:rsidP="00F6761E">
      <w:pPr>
        <w:ind w:firstLineChars="200" w:firstLine="560"/>
        <w:rPr>
          <w:kern w:val="0"/>
          <w:sz w:val="28"/>
          <w:szCs w:val="28"/>
        </w:rPr>
      </w:pPr>
    </w:p>
    <w:p w:rsidR="00F6761E" w:rsidRDefault="00F6761E" w:rsidP="00F6761E">
      <w:pPr>
        <w:pStyle w:val="3"/>
        <w:jc w:val="left"/>
      </w:pPr>
      <w:r>
        <w:rPr>
          <w:rFonts w:hint="eastAsia"/>
          <w:b w:val="0"/>
          <w:bCs w:val="0"/>
          <w:kern w:val="0"/>
          <w:sz w:val="22"/>
          <w:szCs w:val="22"/>
        </w:rPr>
        <w:lastRenderedPageBreak/>
        <w:t xml:space="preserve">                       </w:t>
      </w:r>
      <w:r>
        <w:t>学籍异动附件所需材料</w:t>
      </w:r>
    </w:p>
    <w:p w:rsidR="00F6761E" w:rsidRDefault="00F6761E" w:rsidP="00F6761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休学：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1. </w:t>
      </w:r>
      <w:r>
        <w:rPr>
          <w:sz w:val="18"/>
          <w:szCs w:val="18"/>
        </w:rPr>
        <w:t>申请人休学申请书加身份证复印件。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2. </w:t>
      </w:r>
      <w:r>
        <w:rPr>
          <w:sz w:val="18"/>
          <w:szCs w:val="18"/>
        </w:rPr>
        <w:t>家长同意书及身份证复印件。</w:t>
      </w:r>
      <w:r>
        <w:rPr>
          <w:sz w:val="18"/>
          <w:szCs w:val="18"/>
        </w:rPr>
        <w:br/>
        <w:t xml:space="preserve">3. </w:t>
      </w:r>
      <w:r>
        <w:rPr>
          <w:sz w:val="18"/>
          <w:szCs w:val="18"/>
        </w:rPr>
        <w:t>因病休学的需要二</w:t>
      </w:r>
      <w:proofErr w:type="gramStart"/>
      <w:r>
        <w:rPr>
          <w:sz w:val="18"/>
          <w:szCs w:val="18"/>
        </w:rPr>
        <w:t>甲以上</w:t>
      </w:r>
      <w:proofErr w:type="gramEnd"/>
      <w:r>
        <w:rPr>
          <w:sz w:val="18"/>
          <w:szCs w:val="18"/>
        </w:rPr>
        <w:t>医院的诊断书</w:t>
      </w:r>
      <w:proofErr w:type="gramStart"/>
      <w:r>
        <w:rPr>
          <w:sz w:val="18"/>
          <w:szCs w:val="18"/>
        </w:rPr>
        <w:t>加学校</w:t>
      </w:r>
      <w:proofErr w:type="gramEnd"/>
      <w:r>
        <w:rPr>
          <w:sz w:val="18"/>
          <w:szCs w:val="18"/>
        </w:rPr>
        <w:t>诊所开具的证明。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复学：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1. </w:t>
      </w:r>
      <w:r>
        <w:rPr>
          <w:sz w:val="18"/>
          <w:szCs w:val="18"/>
        </w:rPr>
        <w:t>申请人复学申请书加身份证复印件。</w:t>
      </w:r>
      <w:r>
        <w:rPr>
          <w:sz w:val="18"/>
          <w:szCs w:val="18"/>
        </w:rPr>
        <w:br/>
        <w:t xml:space="preserve">2. </w:t>
      </w:r>
      <w:r>
        <w:rPr>
          <w:sz w:val="18"/>
          <w:szCs w:val="18"/>
        </w:rPr>
        <w:t>家长同意书及身份证复印件。</w:t>
      </w:r>
      <w:r>
        <w:rPr>
          <w:sz w:val="18"/>
          <w:szCs w:val="18"/>
        </w:rPr>
        <w:br/>
        <w:t xml:space="preserve">3. </w:t>
      </w:r>
      <w:r>
        <w:rPr>
          <w:sz w:val="18"/>
          <w:szCs w:val="18"/>
        </w:rPr>
        <w:t>因病休学申请复学的需要二</w:t>
      </w:r>
      <w:proofErr w:type="gramStart"/>
      <w:r>
        <w:rPr>
          <w:sz w:val="18"/>
          <w:szCs w:val="18"/>
        </w:rPr>
        <w:t>甲以上</w:t>
      </w:r>
      <w:proofErr w:type="gramEnd"/>
      <w:r>
        <w:rPr>
          <w:sz w:val="18"/>
          <w:szCs w:val="18"/>
        </w:rPr>
        <w:t>医院的诊断书</w:t>
      </w:r>
      <w:proofErr w:type="gramStart"/>
      <w:r>
        <w:rPr>
          <w:sz w:val="18"/>
          <w:szCs w:val="18"/>
        </w:rPr>
        <w:t>加学校</w:t>
      </w:r>
      <w:proofErr w:type="gramEnd"/>
      <w:r>
        <w:rPr>
          <w:sz w:val="18"/>
          <w:szCs w:val="18"/>
        </w:rPr>
        <w:t>诊所开具的证明。</w:t>
      </w:r>
      <w:r>
        <w:rPr>
          <w:sz w:val="18"/>
          <w:szCs w:val="18"/>
        </w:rPr>
        <w:br/>
        <w:t xml:space="preserve">4. </w:t>
      </w:r>
      <w:r>
        <w:rPr>
          <w:sz w:val="18"/>
          <w:szCs w:val="18"/>
        </w:rPr>
        <w:t>在申请备注上请于辅导员确认好复学后所到的班级并标注。</w:t>
      </w:r>
    </w:p>
    <w:p w:rsidR="00F6761E" w:rsidRPr="00F40370" w:rsidRDefault="00F6761E" w:rsidP="00F6761E">
      <w:r>
        <w:rPr>
          <w:rFonts w:hint="eastAsia"/>
          <w:sz w:val="18"/>
          <w:szCs w:val="18"/>
        </w:rPr>
        <w:t xml:space="preserve">5. </w:t>
      </w:r>
      <w:r>
        <w:rPr>
          <w:rFonts w:hint="eastAsia"/>
          <w:sz w:val="18"/>
          <w:szCs w:val="18"/>
        </w:rPr>
        <w:t>退伍复学需要加退伍证复印件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自动退学：</w:t>
      </w:r>
      <w:r>
        <w:rPr>
          <w:sz w:val="18"/>
          <w:szCs w:val="18"/>
        </w:rPr>
        <w:br/>
        <w:t xml:space="preserve">1. </w:t>
      </w:r>
      <w:r>
        <w:rPr>
          <w:sz w:val="18"/>
          <w:szCs w:val="18"/>
        </w:rPr>
        <w:t>申请人退学申请书加身份证复印件。</w:t>
      </w:r>
      <w:r>
        <w:rPr>
          <w:sz w:val="18"/>
          <w:szCs w:val="18"/>
        </w:rPr>
        <w:br/>
        <w:t xml:space="preserve">2. </w:t>
      </w:r>
      <w:r>
        <w:rPr>
          <w:sz w:val="18"/>
          <w:szCs w:val="18"/>
        </w:rPr>
        <w:t>家长同意书及身份证复印件。</w:t>
      </w:r>
      <w:r>
        <w:rPr>
          <w:sz w:val="18"/>
          <w:szCs w:val="18"/>
        </w:rPr>
        <w:br/>
      </w:r>
      <w:r>
        <w:rPr>
          <w:sz w:val="18"/>
          <w:szCs w:val="18"/>
        </w:rPr>
        <w:t>注意：退学审批通过后需要学生去教务处办理相关离校手续。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参军保留学籍：</w:t>
      </w:r>
      <w:r>
        <w:rPr>
          <w:sz w:val="18"/>
          <w:szCs w:val="18"/>
        </w:rPr>
        <w:br/>
        <w:t xml:space="preserve">1. </w:t>
      </w:r>
      <w:r>
        <w:rPr>
          <w:sz w:val="18"/>
          <w:szCs w:val="18"/>
        </w:rPr>
        <w:t>参军保留学籍申请书及身份证复印件。</w:t>
      </w:r>
      <w:r>
        <w:rPr>
          <w:sz w:val="18"/>
          <w:szCs w:val="18"/>
        </w:rPr>
        <w:br/>
        <w:t xml:space="preserve">2. </w:t>
      </w:r>
      <w:r>
        <w:rPr>
          <w:sz w:val="18"/>
          <w:szCs w:val="18"/>
        </w:rPr>
        <w:t>家长同意书及身份证复印件。</w:t>
      </w:r>
      <w:r>
        <w:rPr>
          <w:sz w:val="18"/>
          <w:szCs w:val="18"/>
        </w:rPr>
        <w:br/>
        <w:t xml:space="preserve">3. </w:t>
      </w:r>
      <w:r>
        <w:rPr>
          <w:sz w:val="18"/>
          <w:szCs w:val="18"/>
        </w:rPr>
        <w:t>从生源地入伍的提供入伍通知书。（入伍通知书没有下发之前，可以用当地征兵部门的证明代替并由校保卫部签字认定）</w:t>
      </w:r>
      <w:r>
        <w:rPr>
          <w:sz w:val="18"/>
          <w:szCs w:val="18"/>
        </w:rPr>
        <w:br/>
        <w:t xml:space="preserve">4. </w:t>
      </w:r>
      <w:r>
        <w:rPr>
          <w:sz w:val="18"/>
          <w:szCs w:val="18"/>
        </w:rPr>
        <w:t>从学校报名参军的，提供参军名单。（由学校武装保卫部提供，教务处收到后统一处理。）</w:t>
      </w:r>
      <w:r>
        <w:rPr>
          <w:sz w:val="18"/>
          <w:szCs w:val="18"/>
        </w:rPr>
        <w:br/>
      </w:r>
      <w:r>
        <w:rPr>
          <w:rFonts w:hint="eastAsia"/>
          <w:b/>
          <w:bCs/>
          <w:sz w:val="18"/>
          <w:szCs w:val="18"/>
        </w:rPr>
        <w:t>校际交流保留</w:t>
      </w:r>
      <w:r>
        <w:rPr>
          <w:b/>
          <w:bCs/>
          <w:sz w:val="18"/>
          <w:szCs w:val="18"/>
        </w:rPr>
        <w:t>学籍：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1. </w:t>
      </w:r>
      <w:r w:rsidRPr="00D017F7">
        <w:rPr>
          <w:rFonts w:hint="eastAsia"/>
          <w:sz w:val="18"/>
          <w:szCs w:val="18"/>
        </w:rPr>
        <w:t>校际</w:t>
      </w:r>
      <w:r>
        <w:rPr>
          <w:rFonts w:hint="eastAsia"/>
          <w:sz w:val="18"/>
          <w:szCs w:val="18"/>
        </w:rPr>
        <w:t>保留学籍</w:t>
      </w:r>
      <w:r>
        <w:rPr>
          <w:sz w:val="18"/>
          <w:szCs w:val="18"/>
        </w:rPr>
        <w:t>申请书及本人身份证复印件。</w:t>
      </w:r>
      <w:r>
        <w:rPr>
          <w:sz w:val="18"/>
          <w:szCs w:val="18"/>
        </w:rPr>
        <w:br/>
        <w:t xml:space="preserve">2. </w:t>
      </w:r>
      <w:r>
        <w:rPr>
          <w:sz w:val="18"/>
          <w:szCs w:val="18"/>
        </w:rPr>
        <w:t>家长同意书及家长身份证复印件。</w:t>
      </w:r>
      <w:r>
        <w:rPr>
          <w:sz w:val="18"/>
          <w:szCs w:val="18"/>
        </w:rPr>
        <w:br/>
        <w:t xml:space="preserve">3. </w:t>
      </w:r>
      <w:r>
        <w:rPr>
          <w:rFonts w:hint="eastAsia"/>
          <w:sz w:val="18"/>
          <w:szCs w:val="18"/>
        </w:rPr>
        <w:t>交流期间交纳学费的复印件。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注意：</w:t>
      </w:r>
      <w:r>
        <w:rPr>
          <w:b/>
          <w:bCs/>
          <w:sz w:val="18"/>
          <w:szCs w:val="18"/>
        </w:rPr>
        <w:br/>
        <w:t xml:space="preserve">1. </w:t>
      </w:r>
      <w:r>
        <w:rPr>
          <w:b/>
          <w:bCs/>
          <w:sz w:val="18"/>
          <w:szCs w:val="18"/>
        </w:rPr>
        <w:t>所有材料中涉及的签名需要手写签名。</w:t>
      </w:r>
      <w:r>
        <w:rPr>
          <w:b/>
          <w:bCs/>
          <w:sz w:val="18"/>
          <w:szCs w:val="18"/>
        </w:rPr>
        <w:br/>
        <w:t xml:space="preserve">2. </w:t>
      </w:r>
      <w:r>
        <w:rPr>
          <w:b/>
          <w:bCs/>
          <w:sz w:val="18"/>
          <w:szCs w:val="18"/>
        </w:rPr>
        <w:t>材料需要扫描或拍照片放在一个文件夹内，文件打包成一个压缩文件后上传。</w:t>
      </w:r>
      <w:r>
        <w:rPr>
          <w:b/>
          <w:bCs/>
          <w:sz w:val="18"/>
          <w:szCs w:val="18"/>
        </w:rPr>
        <w:br/>
      </w:r>
    </w:p>
    <w:p w:rsidR="00F6761E" w:rsidRPr="009E1FB9" w:rsidRDefault="00F6761E" w:rsidP="00F6761E"/>
    <w:p w:rsidR="00BB40BD" w:rsidRPr="00F6761E" w:rsidRDefault="00BB40BD"/>
    <w:sectPr w:rsidR="00BB40BD" w:rsidRPr="00F6761E" w:rsidSect="00A741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D9" w:rsidRDefault="00E126D9" w:rsidP="00F6761E">
      <w:r>
        <w:separator/>
      </w:r>
    </w:p>
  </w:endnote>
  <w:endnote w:type="continuationSeparator" w:id="0">
    <w:p w:rsidR="00E126D9" w:rsidRDefault="00E126D9" w:rsidP="00F6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D9" w:rsidRDefault="00E126D9" w:rsidP="00F6761E">
      <w:r>
        <w:separator/>
      </w:r>
    </w:p>
  </w:footnote>
  <w:footnote w:type="continuationSeparator" w:id="0">
    <w:p w:rsidR="00E126D9" w:rsidRDefault="00E126D9" w:rsidP="00F6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EFC"/>
    <w:multiLevelType w:val="hybridMultilevel"/>
    <w:tmpl w:val="D8141DDC"/>
    <w:lvl w:ilvl="0" w:tplc="6E88D8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9A780A"/>
    <w:multiLevelType w:val="hybridMultilevel"/>
    <w:tmpl w:val="3A08B5C4"/>
    <w:lvl w:ilvl="0" w:tplc="0C5A1B1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61E"/>
    <w:rsid w:val="00003CAB"/>
    <w:rsid w:val="00003D97"/>
    <w:rsid w:val="00005135"/>
    <w:rsid w:val="0001494A"/>
    <w:rsid w:val="00023058"/>
    <w:rsid w:val="00023993"/>
    <w:rsid w:val="00027F31"/>
    <w:rsid w:val="0003100C"/>
    <w:rsid w:val="000367FC"/>
    <w:rsid w:val="00037CEB"/>
    <w:rsid w:val="00037FD6"/>
    <w:rsid w:val="000407C7"/>
    <w:rsid w:val="000430B0"/>
    <w:rsid w:val="0004635C"/>
    <w:rsid w:val="00061645"/>
    <w:rsid w:val="00070B6C"/>
    <w:rsid w:val="00073C14"/>
    <w:rsid w:val="00077B40"/>
    <w:rsid w:val="00083E14"/>
    <w:rsid w:val="00087B19"/>
    <w:rsid w:val="000900D6"/>
    <w:rsid w:val="00090D2A"/>
    <w:rsid w:val="000A11EB"/>
    <w:rsid w:val="000A75AA"/>
    <w:rsid w:val="000B53BB"/>
    <w:rsid w:val="000D12C4"/>
    <w:rsid w:val="000D3A6E"/>
    <w:rsid w:val="000D7292"/>
    <w:rsid w:val="000E4027"/>
    <w:rsid w:val="000F2BEF"/>
    <w:rsid w:val="00116587"/>
    <w:rsid w:val="00116DC1"/>
    <w:rsid w:val="001242AC"/>
    <w:rsid w:val="00124DA7"/>
    <w:rsid w:val="00126D55"/>
    <w:rsid w:val="0014065B"/>
    <w:rsid w:val="001532E1"/>
    <w:rsid w:val="0017409A"/>
    <w:rsid w:val="001877CC"/>
    <w:rsid w:val="00192D97"/>
    <w:rsid w:val="00194387"/>
    <w:rsid w:val="00195F78"/>
    <w:rsid w:val="001A22EA"/>
    <w:rsid w:val="001A304B"/>
    <w:rsid w:val="001A6E2F"/>
    <w:rsid w:val="001A78BC"/>
    <w:rsid w:val="001B4F5B"/>
    <w:rsid w:val="001F0165"/>
    <w:rsid w:val="001F0494"/>
    <w:rsid w:val="001F219D"/>
    <w:rsid w:val="001F463F"/>
    <w:rsid w:val="001F6CC4"/>
    <w:rsid w:val="002127CA"/>
    <w:rsid w:val="00220F6F"/>
    <w:rsid w:val="00240070"/>
    <w:rsid w:val="002624B5"/>
    <w:rsid w:val="002661E4"/>
    <w:rsid w:val="0026785D"/>
    <w:rsid w:val="002726F5"/>
    <w:rsid w:val="002776F6"/>
    <w:rsid w:val="00281416"/>
    <w:rsid w:val="00283E02"/>
    <w:rsid w:val="002841E6"/>
    <w:rsid w:val="00286440"/>
    <w:rsid w:val="00295197"/>
    <w:rsid w:val="00297265"/>
    <w:rsid w:val="00297E0C"/>
    <w:rsid w:val="002A5AA4"/>
    <w:rsid w:val="002B1DFA"/>
    <w:rsid w:val="002D0201"/>
    <w:rsid w:val="002D2CB3"/>
    <w:rsid w:val="002E3EB8"/>
    <w:rsid w:val="002E50EB"/>
    <w:rsid w:val="002F1C5C"/>
    <w:rsid w:val="002F1DF3"/>
    <w:rsid w:val="00305B26"/>
    <w:rsid w:val="00306509"/>
    <w:rsid w:val="00310C54"/>
    <w:rsid w:val="00320BA6"/>
    <w:rsid w:val="003221A3"/>
    <w:rsid w:val="0033408A"/>
    <w:rsid w:val="00336C03"/>
    <w:rsid w:val="00336C91"/>
    <w:rsid w:val="003459DA"/>
    <w:rsid w:val="00352479"/>
    <w:rsid w:val="00352F02"/>
    <w:rsid w:val="00386AB1"/>
    <w:rsid w:val="00387009"/>
    <w:rsid w:val="00395EE4"/>
    <w:rsid w:val="00396D21"/>
    <w:rsid w:val="00397BC4"/>
    <w:rsid w:val="003B1996"/>
    <w:rsid w:val="003D50D9"/>
    <w:rsid w:val="003D7E3C"/>
    <w:rsid w:val="003F7D72"/>
    <w:rsid w:val="0040282B"/>
    <w:rsid w:val="004104F2"/>
    <w:rsid w:val="00435690"/>
    <w:rsid w:val="004412FF"/>
    <w:rsid w:val="00453685"/>
    <w:rsid w:val="0045689E"/>
    <w:rsid w:val="00460587"/>
    <w:rsid w:val="00463494"/>
    <w:rsid w:val="00472D26"/>
    <w:rsid w:val="00476C14"/>
    <w:rsid w:val="00476E42"/>
    <w:rsid w:val="00481EB5"/>
    <w:rsid w:val="00481FA8"/>
    <w:rsid w:val="00482935"/>
    <w:rsid w:val="00483D24"/>
    <w:rsid w:val="00496654"/>
    <w:rsid w:val="004A3788"/>
    <w:rsid w:val="004B3754"/>
    <w:rsid w:val="004B72A9"/>
    <w:rsid w:val="004C5E5F"/>
    <w:rsid w:val="004D4D5F"/>
    <w:rsid w:val="004E2F17"/>
    <w:rsid w:val="004E6FC5"/>
    <w:rsid w:val="004F25E1"/>
    <w:rsid w:val="004F3ED6"/>
    <w:rsid w:val="00502E01"/>
    <w:rsid w:val="00511E3A"/>
    <w:rsid w:val="005125B1"/>
    <w:rsid w:val="00514EE6"/>
    <w:rsid w:val="00520024"/>
    <w:rsid w:val="005204A5"/>
    <w:rsid w:val="00521DD1"/>
    <w:rsid w:val="00527AAA"/>
    <w:rsid w:val="00527BEE"/>
    <w:rsid w:val="0053377A"/>
    <w:rsid w:val="00534D6B"/>
    <w:rsid w:val="0053687E"/>
    <w:rsid w:val="00537615"/>
    <w:rsid w:val="00541C46"/>
    <w:rsid w:val="0055346F"/>
    <w:rsid w:val="005544A0"/>
    <w:rsid w:val="005546A8"/>
    <w:rsid w:val="0056659A"/>
    <w:rsid w:val="005A2F2D"/>
    <w:rsid w:val="005A403A"/>
    <w:rsid w:val="005C6E08"/>
    <w:rsid w:val="005D0AA4"/>
    <w:rsid w:val="005D3C28"/>
    <w:rsid w:val="005D4D9A"/>
    <w:rsid w:val="005E1B5D"/>
    <w:rsid w:val="005E5857"/>
    <w:rsid w:val="005F02B5"/>
    <w:rsid w:val="005F1925"/>
    <w:rsid w:val="005F595B"/>
    <w:rsid w:val="00601C73"/>
    <w:rsid w:val="006030AF"/>
    <w:rsid w:val="006117EE"/>
    <w:rsid w:val="00612411"/>
    <w:rsid w:val="00616FCB"/>
    <w:rsid w:val="00624090"/>
    <w:rsid w:val="006259C3"/>
    <w:rsid w:val="00632794"/>
    <w:rsid w:val="00641108"/>
    <w:rsid w:val="00642A09"/>
    <w:rsid w:val="00653BBB"/>
    <w:rsid w:val="006575EC"/>
    <w:rsid w:val="00666991"/>
    <w:rsid w:val="00670924"/>
    <w:rsid w:val="00687A22"/>
    <w:rsid w:val="00690824"/>
    <w:rsid w:val="006B4FE5"/>
    <w:rsid w:val="006B584B"/>
    <w:rsid w:val="006C0CAC"/>
    <w:rsid w:val="006D5447"/>
    <w:rsid w:val="006D6E38"/>
    <w:rsid w:val="006F1914"/>
    <w:rsid w:val="006F2E94"/>
    <w:rsid w:val="0070536B"/>
    <w:rsid w:val="007127CF"/>
    <w:rsid w:val="00715158"/>
    <w:rsid w:val="00743A8F"/>
    <w:rsid w:val="00746E49"/>
    <w:rsid w:val="00751235"/>
    <w:rsid w:val="00780A8A"/>
    <w:rsid w:val="00792895"/>
    <w:rsid w:val="007978F3"/>
    <w:rsid w:val="007A366B"/>
    <w:rsid w:val="007B0FE6"/>
    <w:rsid w:val="007B122A"/>
    <w:rsid w:val="007B6706"/>
    <w:rsid w:val="007C22EF"/>
    <w:rsid w:val="007C5178"/>
    <w:rsid w:val="007E13D1"/>
    <w:rsid w:val="007E1B77"/>
    <w:rsid w:val="007F59AE"/>
    <w:rsid w:val="007F7F6B"/>
    <w:rsid w:val="0080634B"/>
    <w:rsid w:val="00813E38"/>
    <w:rsid w:val="00824083"/>
    <w:rsid w:val="008253B3"/>
    <w:rsid w:val="00832C3B"/>
    <w:rsid w:val="00840C47"/>
    <w:rsid w:val="00860DC6"/>
    <w:rsid w:val="008615D9"/>
    <w:rsid w:val="00866529"/>
    <w:rsid w:val="00876EB0"/>
    <w:rsid w:val="00882544"/>
    <w:rsid w:val="008861DA"/>
    <w:rsid w:val="008A5BB1"/>
    <w:rsid w:val="008B0C71"/>
    <w:rsid w:val="008B1E90"/>
    <w:rsid w:val="008C4979"/>
    <w:rsid w:val="008E3650"/>
    <w:rsid w:val="008E43E3"/>
    <w:rsid w:val="008F7925"/>
    <w:rsid w:val="00917553"/>
    <w:rsid w:val="009226F6"/>
    <w:rsid w:val="00924F4A"/>
    <w:rsid w:val="0092695C"/>
    <w:rsid w:val="00932262"/>
    <w:rsid w:val="00944BC0"/>
    <w:rsid w:val="00956E37"/>
    <w:rsid w:val="00956F30"/>
    <w:rsid w:val="00961337"/>
    <w:rsid w:val="00963082"/>
    <w:rsid w:val="00967692"/>
    <w:rsid w:val="00967DC9"/>
    <w:rsid w:val="009747E0"/>
    <w:rsid w:val="009816E6"/>
    <w:rsid w:val="00984B04"/>
    <w:rsid w:val="009A6E21"/>
    <w:rsid w:val="009A7D5B"/>
    <w:rsid w:val="009B40E3"/>
    <w:rsid w:val="009B417C"/>
    <w:rsid w:val="009C37B1"/>
    <w:rsid w:val="009C574D"/>
    <w:rsid w:val="009C6BF6"/>
    <w:rsid w:val="009D4881"/>
    <w:rsid w:val="009D729E"/>
    <w:rsid w:val="009D7E38"/>
    <w:rsid w:val="009E6DC5"/>
    <w:rsid w:val="009F7924"/>
    <w:rsid w:val="00A12AE3"/>
    <w:rsid w:val="00A31E12"/>
    <w:rsid w:val="00A4065E"/>
    <w:rsid w:val="00A47BFC"/>
    <w:rsid w:val="00A548F9"/>
    <w:rsid w:val="00A74199"/>
    <w:rsid w:val="00A757D3"/>
    <w:rsid w:val="00A92075"/>
    <w:rsid w:val="00A96B72"/>
    <w:rsid w:val="00AA0CDB"/>
    <w:rsid w:val="00AA1784"/>
    <w:rsid w:val="00AB0D74"/>
    <w:rsid w:val="00AB60B7"/>
    <w:rsid w:val="00AB64D2"/>
    <w:rsid w:val="00AC7157"/>
    <w:rsid w:val="00AD0CB3"/>
    <w:rsid w:val="00AD77BD"/>
    <w:rsid w:val="00AE416D"/>
    <w:rsid w:val="00AE423E"/>
    <w:rsid w:val="00AF08DF"/>
    <w:rsid w:val="00B06033"/>
    <w:rsid w:val="00B110CD"/>
    <w:rsid w:val="00B201C2"/>
    <w:rsid w:val="00B31BC6"/>
    <w:rsid w:val="00B527E0"/>
    <w:rsid w:val="00B56091"/>
    <w:rsid w:val="00B561D4"/>
    <w:rsid w:val="00B576F6"/>
    <w:rsid w:val="00B60DD2"/>
    <w:rsid w:val="00B64378"/>
    <w:rsid w:val="00B64E45"/>
    <w:rsid w:val="00B67273"/>
    <w:rsid w:val="00B7314A"/>
    <w:rsid w:val="00BB0FD6"/>
    <w:rsid w:val="00BB40BD"/>
    <w:rsid w:val="00BB48C8"/>
    <w:rsid w:val="00BB63C5"/>
    <w:rsid w:val="00BC01B6"/>
    <w:rsid w:val="00BC7892"/>
    <w:rsid w:val="00BD0144"/>
    <w:rsid w:val="00BD0213"/>
    <w:rsid w:val="00BD2D39"/>
    <w:rsid w:val="00BD4598"/>
    <w:rsid w:val="00BD77E7"/>
    <w:rsid w:val="00BE6B3F"/>
    <w:rsid w:val="00BF1560"/>
    <w:rsid w:val="00BF3DF6"/>
    <w:rsid w:val="00C07A72"/>
    <w:rsid w:val="00C164E8"/>
    <w:rsid w:val="00C25346"/>
    <w:rsid w:val="00C270E6"/>
    <w:rsid w:val="00C3226C"/>
    <w:rsid w:val="00C501A4"/>
    <w:rsid w:val="00C519EB"/>
    <w:rsid w:val="00C5584B"/>
    <w:rsid w:val="00C632BC"/>
    <w:rsid w:val="00C65BB5"/>
    <w:rsid w:val="00C73370"/>
    <w:rsid w:val="00C760D1"/>
    <w:rsid w:val="00C80499"/>
    <w:rsid w:val="00C80BF1"/>
    <w:rsid w:val="00C81023"/>
    <w:rsid w:val="00C84B30"/>
    <w:rsid w:val="00C87F6E"/>
    <w:rsid w:val="00CA6EF2"/>
    <w:rsid w:val="00CC174F"/>
    <w:rsid w:val="00CF3316"/>
    <w:rsid w:val="00D03207"/>
    <w:rsid w:val="00D126A7"/>
    <w:rsid w:val="00D32413"/>
    <w:rsid w:val="00D3301B"/>
    <w:rsid w:val="00D369E4"/>
    <w:rsid w:val="00D6425D"/>
    <w:rsid w:val="00D76503"/>
    <w:rsid w:val="00D85CF6"/>
    <w:rsid w:val="00DA59A1"/>
    <w:rsid w:val="00DC2B38"/>
    <w:rsid w:val="00DE135C"/>
    <w:rsid w:val="00DF353E"/>
    <w:rsid w:val="00E0581C"/>
    <w:rsid w:val="00E126D9"/>
    <w:rsid w:val="00E1744C"/>
    <w:rsid w:val="00E3378A"/>
    <w:rsid w:val="00E34959"/>
    <w:rsid w:val="00E40C94"/>
    <w:rsid w:val="00E41048"/>
    <w:rsid w:val="00E5066B"/>
    <w:rsid w:val="00E6094D"/>
    <w:rsid w:val="00E61682"/>
    <w:rsid w:val="00E62726"/>
    <w:rsid w:val="00E723EC"/>
    <w:rsid w:val="00E73793"/>
    <w:rsid w:val="00E7728B"/>
    <w:rsid w:val="00E83A75"/>
    <w:rsid w:val="00E962D3"/>
    <w:rsid w:val="00EA7D47"/>
    <w:rsid w:val="00EB636E"/>
    <w:rsid w:val="00EC4915"/>
    <w:rsid w:val="00EC4C5B"/>
    <w:rsid w:val="00ED5544"/>
    <w:rsid w:val="00EE2B1A"/>
    <w:rsid w:val="00EE3934"/>
    <w:rsid w:val="00EE53E2"/>
    <w:rsid w:val="00F1020E"/>
    <w:rsid w:val="00F11586"/>
    <w:rsid w:val="00F15725"/>
    <w:rsid w:val="00F1744F"/>
    <w:rsid w:val="00F231A2"/>
    <w:rsid w:val="00F30F99"/>
    <w:rsid w:val="00F4274C"/>
    <w:rsid w:val="00F42C7F"/>
    <w:rsid w:val="00F4429B"/>
    <w:rsid w:val="00F52663"/>
    <w:rsid w:val="00F56839"/>
    <w:rsid w:val="00F659C7"/>
    <w:rsid w:val="00F6761E"/>
    <w:rsid w:val="00F749C6"/>
    <w:rsid w:val="00F756CA"/>
    <w:rsid w:val="00F768CE"/>
    <w:rsid w:val="00FD231A"/>
    <w:rsid w:val="00FD5C4F"/>
    <w:rsid w:val="00FE316E"/>
    <w:rsid w:val="00F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1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Char"/>
    <w:uiPriority w:val="9"/>
    <w:qFormat/>
    <w:rsid w:val="006D54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761E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F6761E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44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D5447"/>
    <w:rPr>
      <w:rFonts w:ascii="simsun" w:hAnsi="simsun"/>
      <w:b/>
      <w:bCs/>
      <w:color w:val="464646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F6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761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761E"/>
    <w:rPr>
      <w:rFonts w:ascii="Times New Roman" w:eastAsia="仿宋_GB2312" w:hAnsi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6761E"/>
    <w:rPr>
      <w:rFonts w:ascii="Calibri" w:eastAsia="宋体" w:hAnsi="Calibri" w:cs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rsid w:val="00F6761E"/>
    <w:rPr>
      <w:rFonts w:ascii="Calibri" w:eastAsia="宋体" w:hAnsi="Calibri" w:cs="Times New Roman"/>
      <w:b/>
      <w:bCs/>
      <w:sz w:val="28"/>
      <w:szCs w:val="28"/>
    </w:rPr>
  </w:style>
  <w:style w:type="paragraph" w:styleId="a6">
    <w:name w:val="No Spacing"/>
    <w:link w:val="Char1"/>
    <w:uiPriority w:val="1"/>
    <w:qFormat/>
    <w:rsid w:val="00F6761E"/>
    <w:rPr>
      <w:rFonts w:ascii="Calibri" w:eastAsia="宋体" w:hAnsi="Calibri" w:cs="Times New Roman"/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F6761E"/>
    <w:rPr>
      <w:rFonts w:ascii="Calibri" w:eastAsia="宋体" w:hAnsi="Calibri" w:cs="Times New Roman"/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F676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6761E"/>
    <w:rPr>
      <w:rFonts w:ascii="Calibri" w:eastAsia="宋体" w:hAnsi="Calibri" w:cs="Calibri"/>
      <w:sz w:val="18"/>
      <w:szCs w:val="18"/>
    </w:rPr>
  </w:style>
  <w:style w:type="paragraph" w:styleId="a8">
    <w:name w:val="List Paragraph"/>
    <w:basedOn w:val="a"/>
    <w:uiPriority w:val="34"/>
    <w:qFormat/>
    <w:rsid w:val="0003100C"/>
    <w:pPr>
      <w:spacing w:line="120" w:lineRule="auto"/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3</cp:revision>
  <dcterms:created xsi:type="dcterms:W3CDTF">2017-11-04T00:42:00Z</dcterms:created>
  <dcterms:modified xsi:type="dcterms:W3CDTF">2017-11-04T00:46:00Z</dcterms:modified>
</cp:coreProperties>
</file>