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A43" w:rsidRDefault="00907593" w:rsidP="00907593">
      <w:pPr>
        <w:jc w:val="center"/>
        <w:rPr>
          <w:rFonts w:ascii="宋体" w:eastAsia="宋体" w:hAnsi="Times New Roman" w:cs="Times New Roman"/>
          <w:bCs/>
          <w:sz w:val="44"/>
          <w:szCs w:val="44"/>
        </w:rPr>
      </w:pPr>
      <w:r>
        <w:rPr>
          <w:rFonts w:ascii="宋体" w:eastAsia="宋体" w:hAnsi="Times New Roman" w:cs="Times New Roman" w:hint="eastAsia"/>
          <w:bCs/>
          <w:sz w:val="44"/>
          <w:szCs w:val="44"/>
        </w:rPr>
        <w:t>关于</w:t>
      </w:r>
      <w:r w:rsidR="004E2EDB" w:rsidRPr="00F67518">
        <w:rPr>
          <w:rFonts w:ascii="宋体" w:eastAsia="宋体" w:hAnsi="Times New Roman" w:cs="Times New Roman" w:hint="eastAsia"/>
          <w:bCs/>
          <w:sz w:val="44"/>
          <w:szCs w:val="44"/>
        </w:rPr>
        <w:t>2022</w:t>
      </w:r>
      <w:r w:rsidR="00F67518">
        <w:rPr>
          <w:rFonts w:ascii="宋体" w:eastAsia="宋体" w:hAnsi="Times New Roman" w:cs="Times New Roman" w:hint="eastAsia"/>
          <w:bCs/>
          <w:sz w:val="44"/>
          <w:szCs w:val="44"/>
        </w:rPr>
        <w:t>-2023学年</w:t>
      </w:r>
      <w:r w:rsidR="00AD48E2" w:rsidRPr="00F67518">
        <w:rPr>
          <w:rFonts w:ascii="宋体" w:eastAsia="宋体" w:hAnsi="Times New Roman" w:cs="Times New Roman" w:hint="eastAsia"/>
          <w:bCs/>
          <w:sz w:val="44"/>
          <w:szCs w:val="44"/>
        </w:rPr>
        <w:t>本（预）科</w:t>
      </w:r>
      <w:r w:rsidR="00EE565C" w:rsidRPr="00F67518">
        <w:rPr>
          <w:rFonts w:ascii="宋体" w:eastAsia="宋体" w:hAnsi="Times New Roman" w:cs="Times New Roman" w:hint="eastAsia"/>
          <w:bCs/>
          <w:sz w:val="44"/>
          <w:szCs w:val="44"/>
        </w:rPr>
        <w:t>新生</w:t>
      </w:r>
    </w:p>
    <w:p w:rsidR="00A73CFB" w:rsidRPr="00F67518" w:rsidRDefault="00F67518" w:rsidP="00907593">
      <w:pPr>
        <w:jc w:val="center"/>
        <w:rPr>
          <w:rFonts w:ascii="仿宋_gb2312" w:eastAsia="仿宋_gb2312" w:hAnsi="___WRD_EMBED_SUB_45" w:cs="___WRD_EMBED_SUB_45"/>
          <w:color w:val="000000" w:themeColor="text1"/>
          <w:kern w:val="44"/>
          <w:sz w:val="32"/>
          <w:szCs w:val="32"/>
        </w:rPr>
      </w:pPr>
      <w:r>
        <w:rPr>
          <w:rFonts w:ascii="宋体" w:eastAsia="宋体" w:hAnsi="Times New Roman" w:cs="Times New Roman" w:hint="eastAsia"/>
          <w:bCs/>
          <w:sz w:val="44"/>
          <w:szCs w:val="44"/>
        </w:rPr>
        <w:t>入学教育及</w:t>
      </w:r>
      <w:r w:rsidR="004E2EDB" w:rsidRPr="00F67518">
        <w:rPr>
          <w:rFonts w:ascii="宋体" w:eastAsia="宋体" w:hAnsi="Times New Roman" w:cs="Times New Roman"/>
          <w:bCs/>
          <w:sz w:val="44"/>
          <w:szCs w:val="44"/>
        </w:rPr>
        <w:t>教学</w:t>
      </w:r>
      <w:r w:rsidR="004E2EDB" w:rsidRPr="00F67518">
        <w:rPr>
          <w:rFonts w:ascii="宋体" w:eastAsia="宋体" w:hAnsi="Times New Roman" w:cs="Times New Roman" w:hint="eastAsia"/>
          <w:bCs/>
          <w:sz w:val="44"/>
          <w:szCs w:val="44"/>
        </w:rPr>
        <w:t>工作</w:t>
      </w:r>
      <w:r w:rsidR="00907593">
        <w:rPr>
          <w:rFonts w:ascii="宋体" w:eastAsia="宋体" w:hAnsi="Times New Roman" w:cs="Times New Roman" w:hint="eastAsia"/>
          <w:bCs/>
          <w:sz w:val="44"/>
          <w:szCs w:val="44"/>
        </w:rPr>
        <w:t>安排的</w:t>
      </w:r>
      <w:r w:rsidR="00907593">
        <w:rPr>
          <w:rFonts w:ascii="宋体" w:eastAsia="宋体" w:hAnsi="Times New Roman" w:cs="Times New Roman"/>
          <w:bCs/>
          <w:sz w:val="44"/>
          <w:szCs w:val="44"/>
        </w:rPr>
        <w:t>通知</w:t>
      </w:r>
    </w:p>
    <w:p w:rsidR="00F67518" w:rsidRDefault="00F67518" w:rsidP="00705EEB">
      <w:pPr>
        <w:pStyle w:val="1"/>
        <w:widowControl/>
        <w:spacing w:beforeAutospacing="0" w:afterAutospacing="0" w:line="560" w:lineRule="exact"/>
        <w:ind w:firstLineChars="200" w:firstLine="640"/>
        <w:rPr>
          <w:rFonts w:ascii="仿宋_gb2312" w:eastAsia="仿宋_gb2312" w:hAnsi="___WRD_EMBED_SUB_45" w:cs="___WRD_EMBED_SUB_45" w:hint="default"/>
          <w:b w:val="0"/>
          <w:bCs w:val="0"/>
          <w:color w:val="000000" w:themeColor="text1"/>
          <w:sz w:val="32"/>
          <w:szCs w:val="32"/>
        </w:rPr>
      </w:pPr>
    </w:p>
    <w:p w:rsidR="00A73CFB" w:rsidRPr="00705EEB" w:rsidRDefault="00007ED3" w:rsidP="00705EEB">
      <w:pPr>
        <w:pStyle w:val="1"/>
        <w:widowControl/>
        <w:spacing w:beforeAutospacing="0" w:afterAutospacing="0" w:line="560" w:lineRule="exact"/>
        <w:ind w:firstLineChars="200" w:firstLine="640"/>
        <w:rPr>
          <w:rFonts w:ascii="仿宋_gb2312" w:eastAsia="仿宋_gb2312" w:hAnsi="___WRD_EMBED_SUB_45" w:cs="___WRD_EMBED_SUB_45" w:hint="default"/>
          <w:b w:val="0"/>
          <w:bCs w:val="0"/>
          <w:color w:val="000000" w:themeColor="text1"/>
          <w:sz w:val="32"/>
          <w:szCs w:val="32"/>
        </w:rPr>
      </w:pPr>
      <w:r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根据上级</w:t>
      </w:r>
      <w:r w:rsidR="00AE5A0F"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疫情</w:t>
      </w:r>
      <w:r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防控</w:t>
      </w:r>
      <w:r w:rsidR="00F67518"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有关</w:t>
      </w:r>
      <w:r w:rsidR="00F67518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政策</w:t>
      </w:r>
      <w:r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及</w:t>
      </w:r>
      <w:r w:rsidR="00F67518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当</w:t>
      </w:r>
      <w:r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前</w:t>
      </w:r>
      <w:r w:rsidR="00F67518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大连市</w:t>
      </w:r>
      <w:r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疫情的发展</w:t>
      </w:r>
      <w:r w:rsidR="00F67518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态势</w:t>
      </w:r>
      <w:r w:rsidR="00C102F3"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，为保障全校师生身体健康和校园安全，保证</w:t>
      </w:r>
      <w:r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2022级</w:t>
      </w:r>
      <w:r w:rsidR="00F67518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本(预)科</w:t>
      </w:r>
      <w:r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新生</w:t>
      </w:r>
      <w:r w:rsidR="00F67518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入学教育及</w:t>
      </w:r>
      <w:r w:rsidR="00C24AA6"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教</w:t>
      </w:r>
      <w:r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学工作</w:t>
      </w:r>
      <w:r w:rsidR="00F67518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按照校历</w:t>
      </w:r>
      <w:r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有序</w:t>
      </w:r>
      <w:r w:rsidR="00C8672D"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推进</w:t>
      </w:r>
      <w:r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，</w:t>
      </w:r>
      <w:r w:rsidR="00DE35D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经</w:t>
      </w:r>
      <w:r w:rsidR="00DE35DB">
        <w:rPr>
          <w:rFonts w:ascii="仿宋_gb2312" w:eastAsia="仿宋_gb2312" w:hAnsi="___WRD_EMBED_SUB_45" w:cs="___WRD_EMBED_SUB_45" w:hint="default"/>
          <w:b w:val="0"/>
          <w:bCs w:val="0"/>
          <w:color w:val="000000" w:themeColor="text1"/>
          <w:sz w:val="32"/>
          <w:szCs w:val="32"/>
        </w:rPr>
        <w:t>校长办公会审定，现将</w:t>
      </w:r>
      <w:r w:rsidR="00E24E9C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具体</w:t>
      </w:r>
      <w:r w:rsidR="00DE35DB">
        <w:rPr>
          <w:rFonts w:ascii="仿宋_gb2312" w:eastAsia="仿宋_gb2312" w:hAnsi="___WRD_EMBED_SUB_45" w:cs="___WRD_EMBED_SUB_45" w:hint="default"/>
          <w:b w:val="0"/>
          <w:bCs w:val="0"/>
          <w:color w:val="000000" w:themeColor="text1"/>
          <w:sz w:val="32"/>
          <w:szCs w:val="32"/>
        </w:rPr>
        <w:t>工作安排</w:t>
      </w:r>
      <w:r w:rsidR="00E24E9C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如下</w:t>
      </w:r>
      <w:r w:rsidR="00C8672D"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。</w:t>
      </w:r>
    </w:p>
    <w:p w:rsidR="00705EEB" w:rsidRPr="00F67518" w:rsidRDefault="001B78BE" w:rsidP="00F67518">
      <w:pPr>
        <w:pStyle w:val="1"/>
        <w:widowControl/>
        <w:spacing w:beforeAutospacing="0" w:afterAutospacing="0" w:line="560" w:lineRule="exact"/>
        <w:ind w:firstLineChars="200" w:firstLine="640"/>
        <w:rPr>
          <w:rFonts w:ascii="黑体" w:eastAsia="黑体" w:hAnsi="黑体" w:cs="___WRD_EMBED_SUB_45" w:hint="default"/>
          <w:b w:val="0"/>
          <w:color w:val="000000" w:themeColor="text1"/>
          <w:sz w:val="32"/>
          <w:szCs w:val="32"/>
        </w:rPr>
      </w:pPr>
      <w:r w:rsidRPr="00F67518">
        <w:rPr>
          <w:rFonts w:ascii="黑体" w:eastAsia="黑体" w:hAnsi="黑体" w:cs="___WRD_EMBED_SUB_45"/>
          <w:b w:val="0"/>
          <w:color w:val="000000" w:themeColor="text1"/>
          <w:sz w:val="32"/>
          <w:szCs w:val="32"/>
        </w:rPr>
        <w:t>一、</w:t>
      </w:r>
      <w:r w:rsidR="008F29D2" w:rsidRPr="00F67518">
        <w:rPr>
          <w:rFonts w:ascii="黑体" w:eastAsia="黑体" w:hAnsi="黑体" w:cs="___WRD_EMBED_SUB_45"/>
          <w:b w:val="0"/>
          <w:color w:val="000000" w:themeColor="text1"/>
          <w:sz w:val="32"/>
          <w:szCs w:val="32"/>
        </w:rPr>
        <w:t>本科生</w:t>
      </w:r>
      <w:r w:rsidR="00E910A9" w:rsidRPr="00F67518">
        <w:rPr>
          <w:rFonts w:ascii="黑体" w:eastAsia="黑体" w:hAnsi="黑体" w:cs="___WRD_EMBED_SUB_45"/>
          <w:b w:val="0"/>
          <w:color w:val="000000" w:themeColor="text1"/>
          <w:sz w:val="32"/>
          <w:szCs w:val="32"/>
        </w:rPr>
        <w:t>大学</w:t>
      </w:r>
      <w:r w:rsidR="00D1785F" w:rsidRPr="00F67518">
        <w:rPr>
          <w:rFonts w:ascii="黑体" w:eastAsia="黑体" w:hAnsi="黑体" w:cs="___WRD_EMBED_SUB_45"/>
          <w:b w:val="0"/>
          <w:color w:val="000000" w:themeColor="text1"/>
          <w:sz w:val="32"/>
          <w:szCs w:val="32"/>
        </w:rPr>
        <w:t>英语</w:t>
      </w:r>
      <w:r w:rsidR="00635AED" w:rsidRPr="00F67518">
        <w:rPr>
          <w:rFonts w:ascii="黑体" w:eastAsia="黑体" w:hAnsi="黑体" w:cs="___WRD_EMBED_SUB_45"/>
          <w:b w:val="0"/>
          <w:color w:val="000000" w:themeColor="text1"/>
          <w:sz w:val="32"/>
          <w:szCs w:val="32"/>
        </w:rPr>
        <w:t>分层</w:t>
      </w:r>
      <w:r w:rsidR="007403DF">
        <w:rPr>
          <w:rFonts w:ascii="黑体" w:eastAsia="黑体" w:hAnsi="黑体" w:cs="___WRD_EMBED_SUB_45"/>
          <w:b w:val="0"/>
          <w:color w:val="000000" w:themeColor="text1"/>
          <w:sz w:val="32"/>
          <w:szCs w:val="32"/>
        </w:rPr>
        <w:t>考试</w:t>
      </w:r>
      <w:r w:rsidR="00635AED" w:rsidRPr="00F67518">
        <w:rPr>
          <w:rFonts w:ascii="黑体" w:eastAsia="黑体" w:hAnsi="黑体" w:cs="___WRD_EMBED_SUB_45"/>
          <w:b w:val="0"/>
          <w:color w:val="000000" w:themeColor="text1"/>
          <w:sz w:val="32"/>
          <w:szCs w:val="32"/>
        </w:rPr>
        <w:t>安排</w:t>
      </w:r>
    </w:p>
    <w:p w:rsidR="003C4908" w:rsidRPr="00705EEB" w:rsidRDefault="00E910A9" w:rsidP="00705EEB">
      <w:pPr>
        <w:pStyle w:val="1"/>
        <w:widowControl/>
        <w:spacing w:beforeAutospacing="0" w:afterAutospacing="0" w:line="560" w:lineRule="exact"/>
        <w:ind w:firstLineChars="200" w:firstLine="640"/>
        <w:rPr>
          <w:rFonts w:ascii="仿宋_gb2312" w:eastAsia="仿宋_gb2312" w:hAnsi="___WRD_EMBED_SUB_45" w:cs="___WRD_EMBED_SUB_45" w:hint="default"/>
          <w:b w:val="0"/>
          <w:bCs w:val="0"/>
          <w:color w:val="000000" w:themeColor="text1"/>
          <w:sz w:val="32"/>
          <w:szCs w:val="32"/>
        </w:rPr>
      </w:pPr>
      <w:r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1.</w:t>
      </w:r>
      <w:r w:rsidR="007403DF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考前培训。</w:t>
      </w:r>
      <w:r w:rsidR="003C4908"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9月11日</w:t>
      </w:r>
      <w:r w:rsidR="00DA5136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前</w:t>
      </w:r>
      <w:r w:rsidR="007403DF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各学院新生</w:t>
      </w:r>
      <w:r w:rsidR="003C4908"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辅导员</w:t>
      </w:r>
      <w:r w:rsidR="00701B12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或</w:t>
      </w:r>
      <w:r w:rsidR="00701B12">
        <w:rPr>
          <w:rFonts w:ascii="仿宋_gb2312" w:eastAsia="仿宋_gb2312" w:hAnsi="___WRD_EMBED_SUB_45" w:cs="___WRD_EMBED_SUB_45" w:hint="default"/>
          <w:b w:val="0"/>
          <w:bCs w:val="0"/>
          <w:color w:val="000000" w:themeColor="text1"/>
          <w:sz w:val="32"/>
          <w:szCs w:val="32"/>
        </w:rPr>
        <w:t>班导师</w:t>
      </w:r>
      <w:r w:rsidR="003C4908"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将</w:t>
      </w:r>
      <w:r w:rsidR="000A7BD1"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《</w:t>
      </w:r>
      <w:r w:rsidR="00841943" w:rsidRPr="00841943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关于开展2022级本科生大学英语分级考试的通知</w:t>
      </w:r>
      <w:r w:rsidR="000A7BD1"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》（</w:t>
      </w:r>
      <w:r w:rsidR="00AE4931"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含考试平台</w:t>
      </w:r>
      <w:r w:rsidR="000A7BD1"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操作指南</w:t>
      </w:r>
      <w:r w:rsidR="00473C5A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及</w:t>
      </w:r>
      <w:r w:rsidR="00473C5A">
        <w:rPr>
          <w:rFonts w:ascii="仿宋_gb2312" w:eastAsia="仿宋_gb2312" w:hAnsi="___WRD_EMBED_SUB_45" w:cs="___WRD_EMBED_SUB_45" w:hint="default"/>
          <w:b w:val="0"/>
          <w:bCs w:val="0"/>
          <w:color w:val="000000" w:themeColor="text1"/>
          <w:sz w:val="32"/>
          <w:szCs w:val="32"/>
        </w:rPr>
        <w:t>操作视频</w:t>
      </w:r>
      <w:r w:rsidR="000A7BD1"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）</w:t>
      </w:r>
      <w:r w:rsidR="003C4908"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通过新生群发给</w:t>
      </w:r>
      <w:r w:rsidR="008F29D2"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本科生</w:t>
      </w:r>
      <w:r w:rsidR="003C4908"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，同时利用</w:t>
      </w:r>
      <w:r w:rsidR="00A43482"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线上班会</w:t>
      </w:r>
      <w:r w:rsidR="003C4908"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向学生介绍分层考试</w:t>
      </w:r>
      <w:r w:rsidR="007403DF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相关</w:t>
      </w:r>
      <w:r w:rsidR="003C4908"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安排</w:t>
      </w:r>
      <w:r w:rsidR="007403DF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及要求</w:t>
      </w:r>
      <w:r w:rsidR="003C4908"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。</w:t>
      </w:r>
    </w:p>
    <w:p w:rsidR="007403DF" w:rsidRDefault="00E910A9" w:rsidP="00705EEB">
      <w:pPr>
        <w:pStyle w:val="1"/>
        <w:widowControl/>
        <w:spacing w:beforeAutospacing="0" w:afterAutospacing="0" w:line="560" w:lineRule="exact"/>
        <w:ind w:firstLineChars="200" w:firstLine="640"/>
        <w:rPr>
          <w:rFonts w:ascii="仿宋_gb2312" w:eastAsia="仿宋_gb2312" w:hAnsi="___WRD_EMBED_SUB_45" w:cs="___WRD_EMBED_SUB_45" w:hint="default"/>
          <w:b w:val="0"/>
          <w:bCs w:val="0"/>
          <w:color w:val="000000" w:themeColor="text1"/>
          <w:sz w:val="32"/>
          <w:szCs w:val="32"/>
        </w:rPr>
      </w:pPr>
      <w:r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2.</w:t>
      </w:r>
      <w:r w:rsidR="007403DF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组织考试。</w:t>
      </w:r>
      <w:r w:rsidR="003C4908"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9月</w:t>
      </w:r>
      <w:r w:rsidR="00121C80"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11日</w:t>
      </w:r>
      <w:r w:rsidR="000C0B43"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14</w:t>
      </w:r>
      <w:r w:rsidR="00121C80"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:00-</w:t>
      </w:r>
      <w:r w:rsidR="003C4908"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13日</w:t>
      </w:r>
      <w:r w:rsidR="00121C80"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14:00</w:t>
      </w:r>
      <w:r w:rsidR="003C4908"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，</w:t>
      </w:r>
      <w:r w:rsidR="007403DF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外国语学院</w:t>
      </w:r>
      <w:r w:rsidR="003C4908"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组织学生开展线上分</w:t>
      </w:r>
      <w:r w:rsidR="00F30244"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级</w:t>
      </w:r>
      <w:r w:rsidR="003C4908"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教学考试，</w:t>
      </w:r>
      <w:r w:rsidR="007403DF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新生</w:t>
      </w:r>
      <w:r w:rsidR="009324CC"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辅导员</w:t>
      </w:r>
      <w:r w:rsidR="006411D3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、</w:t>
      </w:r>
      <w:r w:rsidR="006411D3">
        <w:rPr>
          <w:rFonts w:ascii="仿宋_gb2312" w:eastAsia="仿宋_gb2312" w:hAnsi="___WRD_EMBED_SUB_45" w:cs="___WRD_EMBED_SUB_45" w:hint="default"/>
          <w:b w:val="0"/>
          <w:bCs w:val="0"/>
          <w:color w:val="000000" w:themeColor="text1"/>
          <w:sz w:val="32"/>
          <w:szCs w:val="32"/>
        </w:rPr>
        <w:t>班导师</w:t>
      </w:r>
      <w:r w:rsidR="009324CC"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和</w:t>
      </w:r>
      <w:r w:rsidR="006411D3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教学秘书老师</w:t>
      </w:r>
      <w:r w:rsidR="007403DF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协助</w:t>
      </w:r>
      <w:r w:rsidR="009324CC"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做好考试的督促工作</w:t>
      </w:r>
      <w:r w:rsidR="007403DF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。</w:t>
      </w:r>
    </w:p>
    <w:p w:rsidR="003C4908" w:rsidRPr="00705EEB" w:rsidRDefault="007403DF" w:rsidP="00705EEB">
      <w:pPr>
        <w:pStyle w:val="1"/>
        <w:widowControl/>
        <w:spacing w:beforeAutospacing="0" w:afterAutospacing="0" w:line="560" w:lineRule="exact"/>
        <w:ind w:firstLineChars="200" w:firstLine="640"/>
        <w:rPr>
          <w:rFonts w:ascii="仿宋_gb2312" w:eastAsia="仿宋_gb2312" w:hAnsi="___WRD_EMBED_SUB_45" w:cs="___WRD_EMBED_SUB_45" w:hint="default"/>
          <w:b w:val="0"/>
          <w:bCs w:val="0"/>
          <w:color w:val="000000" w:themeColor="text1"/>
          <w:sz w:val="32"/>
          <w:szCs w:val="32"/>
        </w:rPr>
      </w:pPr>
      <w:r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3.公布结果。</w:t>
      </w:r>
      <w:r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9月14日</w:t>
      </w:r>
      <w:r w:rsidR="00FE70D1">
        <w:rPr>
          <w:rFonts w:ascii="仿宋_gb2312" w:eastAsia="仿宋_gb2312" w:hAnsi="___WRD_EMBED_SUB_45" w:cs="___WRD_EMBED_SUB_45" w:hint="default"/>
          <w:b w:val="0"/>
          <w:bCs w:val="0"/>
          <w:color w:val="000000" w:themeColor="text1"/>
          <w:sz w:val="32"/>
          <w:szCs w:val="32"/>
        </w:rPr>
        <w:t>10</w:t>
      </w:r>
      <w:r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：00前</w:t>
      </w:r>
      <w:r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，</w:t>
      </w:r>
      <w:r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外国语学院</w:t>
      </w:r>
      <w:r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将</w:t>
      </w:r>
      <w:r w:rsidR="003C4908"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分层教学考试结果及</w:t>
      </w:r>
      <w:r w:rsidR="00F67518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教学</w:t>
      </w:r>
      <w:r w:rsidR="003C4908"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班级名单报送教务处。</w:t>
      </w:r>
    </w:p>
    <w:p w:rsidR="0035401B" w:rsidRPr="00F67518" w:rsidRDefault="00D80B44" w:rsidP="00F67518">
      <w:pPr>
        <w:pStyle w:val="1"/>
        <w:widowControl/>
        <w:spacing w:beforeAutospacing="0" w:afterAutospacing="0" w:line="560" w:lineRule="exact"/>
        <w:ind w:firstLineChars="200" w:firstLine="640"/>
        <w:rPr>
          <w:rFonts w:ascii="黑体" w:eastAsia="黑体" w:hAnsi="黑体" w:cs="___WRD_EMBED_SUB_45" w:hint="default"/>
          <w:b w:val="0"/>
          <w:color w:val="000000" w:themeColor="text1"/>
          <w:sz w:val="32"/>
          <w:szCs w:val="32"/>
        </w:rPr>
      </w:pPr>
      <w:r w:rsidRPr="00F67518">
        <w:rPr>
          <w:rFonts w:ascii="黑体" w:eastAsia="黑体" w:hAnsi="黑体" w:cs="___WRD_EMBED_SUB_45"/>
          <w:b w:val="0"/>
          <w:color w:val="000000" w:themeColor="text1"/>
          <w:sz w:val="32"/>
          <w:szCs w:val="32"/>
        </w:rPr>
        <w:t>二、</w:t>
      </w:r>
      <w:r w:rsidR="000D324B" w:rsidRPr="00F67518">
        <w:rPr>
          <w:rFonts w:ascii="黑体" w:eastAsia="黑体" w:hAnsi="黑体" w:cs="___WRD_EMBED_SUB_45"/>
          <w:b w:val="0"/>
          <w:color w:val="000000" w:themeColor="text1"/>
          <w:sz w:val="32"/>
          <w:szCs w:val="32"/>
        </w:rPr>
        <w:t>新生</w:t>
      </w:r>
      <w:r w:rsidR="0035401B" w:rsidRPr="00F67518">
        <w:rPr>
          <w:rFonts w:ascii="黑体" w:eastAsia="黑体" w:hAnsi="黑体" w:cs="___WRD_EMBED_SUB_45"/>
          <w:b w:val="0"/>
          <w:color w:val="000000" w:themeColor="text1"/>
          <w:sz w:val="32"/>
          <w:szCs w:val="32"/>
        </w:rPr>
        <w:t>入学教育</w:t>
      </w:r>
    </w:p>
    <w:p w:rsidR="00E16B4B" w:rsidRPr="00705EEB" w:rsidRDefault="002B5B19" w:rsidP="00705EEB">
      <w:pPr>
        <w:pStyle w:val="1"/>
        <w:widowControl/>
        <w:spacing w:beforeAutospacing="0" w:afterAutospacing="0" w:line="560" w:lineRule="exact"/>
        <w:ind w:firstLineChars="200" w:firstLine="640"/>
        <w:rPr>
          <w:rFonts w:ascii="仿宋_gb2312" w:eastAsia="仿宋_gb2312" w:hAnsi="___WRD_EMBED_SUB_45" w:cs="___WRD_EMBED_SUB_45" w:hint="default"/>
          <w:b w:val="0"/>
          <w:bCs w:val="0"/>
          <w:color w:val="000000" w:themeColor="text1"/>
          <w:sz w:val="32"/>
          <w:szCs w:val="32"/>
        </w:rPr>
      </w:pPr>
      <w:r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1.</w:t>
      </w:r>
      <w:r w:rsidR="007403DF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开</w:t>
      </w:r>
      <w:r w:rsidR="00AA369F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展</w:t>
      </w:r>
      <w:r w:rsidR="007403DF"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新生入学教育第一课</w:t>
      </w:r>
      <w:r w:rsidR="007403DF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。</w:t>
      </w:r>
      <w:r w:rsidR="00E16B4B"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9月</w:t>
      </w:r>
      <w:r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12</w:t>
      </w:r>
      <w:r w:rsidR="00E16B4B"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日</w:t>
      </w:r>
      <w:r w:rsidR="00027425"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8:30-10:00</w:t>
      </w:r>
      <w:r w:rsidR="00E16B4B"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，</w:t>
      </w:r>
      <w:r w:rsidR="00F35AE6" w:rsidRPr="00F35AE6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铸牢中华民族共同体意识主题教育第一课</w:t>
      </w:r>
      <w:r w:rsidR="00F35AE6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，具体</w:t>
      </w:r>
      <w:r w:rsidR="00F35AE6">
        <w:rPr>
          <w:rFonts w:ascii="仿宋_gb2312" w:eastAsia="仿宋_gb2312" w:hAnsi="___WRD_EMBED_SUB_45" w:cs="___WRD_EMBED_SUB_45" w:hint="default"/>
          <w:b w:val="0"/>
          <w:bCs w:val="0"/>
          <w:color w:val="000000" w:themeColor="text1"/>
          <w:sz w:val="32"/>
          <w:szCs w:val="32"/>
        </w:rPr>
        <w:t>要求参见</w:t>
      </w:r>
      <w:r w:rsidR="00F35AE6"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《大连民族大学2022年新生入学教育工作方案》</w:t>
      </w:r>
      <w:r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。</w:t>
      </w:r>
    </w:p>
    <w:p w:rsidR="00796956" w:rsidRDefault="002B5B19" w:rsidP="00705EEB">
      <w:pPr>
        <w:pStyle w:val="1"/>
        <w:widowControl/>
        <w:spacing w:beforeAutospacing="0" w:afterAutospacing="0" w:line="560" w:lineRule="exact"/>
        <w:ind w:firstLineChars="200" w:firstLine="640"/>
        <w:rPr>
          <w:rFonts w:ascii="仿宋_gb2312" w:eastAsia="仿宋_gb2312" w:hAnsi="___WRD_EMBED_SUB_45" w:cs="___WRD_EMBED_SUB_45" w:hint="default"/>
          <w:b w:val="0"/>
          <w:bCs w:val="0"/>
          <w:color w:val="000000" w:themeColor="text1"/>
          <w:sz w:val="32"/>
          <w:szCs w:val="32"/>
        </w:rPr>
      </w:pPr>
      <w:r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lastRenderedPageBreak/>
        <w:t>2.</w:t>
      </w:r>
      <w:r w:rsidR="00AA369F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组织新生入学教育。</w:t>
      </w:r>
      <w:r w:rsidR="00E16B4B"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9月</w:t>
      </w:r>
      <w:r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14</w:t>
      </w:r>
      <w:r w:rsidR="00E16B4B"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日</w:t>
      </w:r>
      <w:r w:rsidR="00107B52"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-</w:t>
      </w:r>
      <w:r w:rsidR="00E16B4B"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9月1</w:t>
      </w:r>
      <w:r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5</w:t>
      </w:r>
      <w:r w:rsidR="00E16B4B"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日，</w:t>
      </w:r>
      <w:r w:rsidR="008878AC"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相关教学单位</w:t>
      </w:r>
      <w:r w:rsidR="00E16B4B"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组织新生入学教育，具体安排按照《</w:t>
      </w:r>
      <w:r w:rsidR="001E7E28"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大连民族大学2022年新生入学教育工作方案</w:t>
      </w:r>
      <w:r w:rsidR="00E16B4B"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》执行。</w:t>
      </w:r>
      <w:r w:rsidR="007E7489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各学院要特别加强</w:t>
      </w:r>
      <w:r w:rsidR="001658CD"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学业指导</w:t>
      </w:r>
      <w:r w:rsidR="0037269F"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教育</w:t>
      </w:r>
      <w:r w:rsidR="001658CD"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，</w:t>
      </w:r>
      <w:r w:rsidR="007E7489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将</w:t>
      </w:r>
      <w:r w:rsidR="001658CD"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专业培养方案</w:t>
      </w:r>
      <w:r w:rsidR="00FE1026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、</w:t>
      </w:r>
      <w:r w:rsidR="001658CD"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课程教学大纲</w:t>
      </w:r>
      <w:r w:rsidR="00FE1026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和班级课表的</w:t>
      </w:r>
      <w:r w:rsidR="00FE1026">
        <w:rPr>
          <w:rFonts w:ascii="仿宋_gb2312" w:eastAsia="仿宋_gb2312" w:hAnsi="___WRD_EMBED_SUB_45" w:cs="___WRD_EMBED_SUB_45" w:hint="default"/>
          <w:b w:val="0"/>
          <w:bCs w:val="0"/>
          <w:color w:val="000000" w:themeColor="text1"/>
          <w:sz w:val="32"/>
          <w:szCs w:val="32"/>
        </w:rPr>
        <w:t>电子版</w:t>
      </w:r>
      <w:r w:rsidR="00D915C1"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通过班级群</w:t>
      </w:r>
      <w:r w:rsidR="00660025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提前</w:t>
      </w:r>
      <w:r w:rsidR="001A722E"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发给学生，</w:t>
      </w:r>
      <w:r w:rsidR="007D6EA0"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并</w:t>
      </w:r>
      <w:r w:rsidR="001A722E"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将</w:t>
      </w:r>
      <w:r w:rsidR="0082086E"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选课</w:t>
      </w:r>
      <w:r w:rsidR="007C5D54"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指导</w:t>
      </w:r>
      <w:r w:rsidR="0082086E"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、雨课堂教学平台使用介绍纳入该教育</w:t>
      </w:r>
      <w:r w:rsidR="006412DF"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环节</w:t>
      </w:r>
      <w:r w:rsidR="001658CD"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（9月14日前完成）</w:t>
      </w:r>
      <w:r w:rsidR="0082086E"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。</w:t>
      </w:r>
    </w:p>
    <w:p w:rsidR="00E16B4B" w:rsidRPr="00705EEB" w:rsidRDefault="00C76D60" w:rsidP="00705EEB">
      <w:pPr>
        <w:pStyle w:val="1"/>
        <w:widowControl/>
        <w:spacing w:beforeAutospacing="0" w:afterAutospacing="0" w:line="560" w:lineRule="exact"/>
        <w:ind w:firstLineChars="200" w:firstLine="640"/>
        <w:rPr>
          <w:rFonts w:ascii="仿宋_gb2312" w:eastAsia="仿宋_gb2312" w:hAnsi="___WRD_EMBED_SUB_45" w:cs="___WRD_EMBED_SUB_45" w:hint="default"/>
          <w:b w:val="0"/>
          <w:bCs w:val="0"/>
          <w:color w:val="000000" w:themeColor="text1"/>
          <w:sz w:val="32"/>
          <w:szCs w:val="32"/>
        </w:rPr>
      </w:pPr>
      <w:r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预科生入学教育由预科教育学院</w:t>
      </w:r>
      <w:r w:rsidR="00796956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参照本方案</w:t>
      </w:r>
      <w:r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自行安排。</w:t>
      </w:r>
    </w:p>
    <w:p w:rsidR="0035401B" w:rsidRPr="00F67518" w:rsidRDefault="00C764FB" w:rsidP="00F67518">
      <w:pPr>
        <w:pStyle w:val="1"/>
        <w:widowControl/>
        <w:spacing w:beforeAutospacing="0" w:afterAutospacing="0" w:line="560" w:lineRule="exact"/>
        <w:ind w:firstLineChars="200" w:firstLine="640"/>
        <w:rPr>
          <w:rFonts w:ascii="黑体" w:eastAsia="黑体" w:hAnsi="黑体" w:cs="___WRD_EMBED_SUB_45" w:hint="default"/>
          <w:b w:val="0"/>
          <w:color w:val="000000" w:themeColor="text1"/>
          <w:sz w:val="32"/>
          <w:szCs w:val="32"/>
        </w:rPr>
      </w:pPr>
      <w:r w:rsidRPr="00F67518">
        <w:rPr>
          <w:rFonts w:ascii="黑体" w:eastAsia="黑体" w:hAnsi="黑体" w:cs="___WRD_EMBED_SUB_45"/>
          <w:b w:val="0"/>
          <w:color w:val="000000" w:themeColor="text1"/>
          <w:sz w:val="32"/>
          <w:szCs w:val="32"/>
        </w:rPr>
        <w:t>三、</w:t>
      </w:r>
      <w:r w:rsidR="0035401B" w:rsidRPr="00F67518">
        <w:rPr>
          <w:rFonts w:ascii="黑体" w:eastAsia="黑体" w:hAnsi="黑体" w:cs="___WRD_EMBED_SUB_45"/>
          <w:b w:val="0"/>
          <w:color w:val="000000" w:themeColor="text1"/>
          <w:sz w:val="32"/>
          <w:szCs w:val="32"/>
        </w:rPr>
        <w:t>选课</w:t>
      </w:r>
      <w:r w:rsidR="00014DAE" w:rsidRPr="00F67518">
        <w:rPr>
          <w:rFonts w:ascii="黑体" w:eastAsia="黑体" w:hAnsi="黑体" w:cs="___WRD_EMBED_SUB_45"/>
          <w:b w:val="0"/>
          <w:color w:val="000000" w:themeColor="text1"/>
          <w:sz w:val="32"/>
          <w:szCs w:val="32"/>
        </w:rPr>
        <w:t>和</w:t>
      </w:r>
      <w:r w:rsidR="00E27FCE" w:rsidRPr="00F67518">
        <w:rPr>
          <w:rFonts w:ascii="黑体" w:eastAsia="黑体" w:hAnsi="黑体" w:cs="___WRD_EMBED_SUB_45"/>
          <w:b w:val="0"/>
          <w:color w:val="000000" w:themeColor="text1"/>
          <w:sz w:val="32"/>
          <w:szCs w:val="32"/>
        </w:rPr>
        <w:t>教学资料准备</w:t>
      </w:r>
    </w:p>
    <w:p w:rsidR="0035401B" w:rsidRPr="00705EEB" w:rsidRDefault="00E27FCE" w:rsidP="00705EEB">
      <w:pPr>
        <w:pStyle w:val="1"/>
        <w:widowControl/>
        <w:spacing w:beforeAutospacing="0" w:afterAutospacing="0" w:line="560" w:lineRule="exact"/>
        <w:ind w:firstLineChars="200" w:firstLine="640"/>
        <w:rPr>
          <w:rFonts w:ascii="仿宋_gb2312" w:eastAsia="仿宋_gb2312" w:hAnsi="___WRD_EMBED_SUB_45" w:cs="___WRD_EMBED_SUB_45" w:hint="default"/>
          <w:b w:val="0"/>
          <w:bCs w:val="0"/>
          <w:color w:val="000000" w:themeColor="text1"/>
          <w:sz w:val="32"/>
          <w:szCs w:val="32"/>
        </w:rPr>
      </w:pPr>
      <w:r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1.</w:t>
      </w:r>
      <w:r w:rsidR="00FF75FD"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9月15日-16日</w:t>
      </w:r>
      <w:r w:rsidR="00D9491A"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本科</w:t>
      </w:r>
      <w:r w:rsidR="00FF75FD"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新生</w:t>
      </w:r>
      <w:r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选课。</w:t>
      </w:r>
      <w:r w:rsidR="007E7489"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教务处</w:t>
      </w:r>
      <w:r w:rsidR="007E7489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做好选课工作的组织和过程指导监督，并实时解决各种突发问题</w:t>
      </w:r>
      <w:r w:rsidR="00F00E81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；</w:t>
      </w:r>
      <w:r w:rsidR="007E7489"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各</w:t>
      </w:r>
      <w:r w:rsidR="007E7489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学院</w:t>
      </w:r>
      <w:r w:rsidR="00F00E81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安排</w:t>
      </w:r>
      <w:r w:rsidR="00F00E81">
        <w:rPr>
          <w:rFonts w:ascii="仿宋_gb2312" w:eastAsia="仿宋_gb2312" w:hAnsi="___WRD_EMBED_SUB_45" w:cs="___WRD_EMBED_SUB_45" w:hint="default"/>
          <w:b w:val="0"/>
          <w:bCs w:val="0"/>
          <w:color w:val="000000" w:themeColor="text1"/>
          <w:sz w:val="32"/>
          <w:szCs w:val="32"/>
        </w:rPr>
        <w:t>专人担任</w:t>
      </w:r>
      <w:r w:rsidR="007E7489"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学生选课的指导教师</w:t>
      </w:r>
      <w:r w:rsidR="007E7489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。</w:t>
      </w:r>
      <w:r w:rsidR="007E7489"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15日</w:t>
      </w:r>
      <w:r w:rsidR="007E7489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安排</w:t>
      </w:r>
      <w:r w:rsidR="0035401B"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开发区校区新生选课</w:t>
      </w:r>
      <w:r w:rsidR="007E7489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，</w:t>
      </w:r>
      <w:r w:rsidR="007E7489"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16日</w:t>
      </w:r>
      <w:r w:rsidR="007E7489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安排</w:t>
      </w:r>
      <w:r w:rsidR="0035401B"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金石滩校区新生选课</w:t>
      </w:r>
      <w:r w:rsidR="00A20D74"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，</w:t>
      </w:r>
      <w:r w:rsidR="00074F8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具体</w:t>
      </w:r>
      <w:r w:rsidR="00C71D10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要求</w:t>
      </w:r>
      <w:r w:rsidR="00074F8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将通过</w:t>
      </w:r>
      <w:r w:rsidR="00320D20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《</w:t>
      </w:r>
      <w:r w:rsidR="00320D20" w:rsidRPr="00320D20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关于</w:t>
      </w:r>
      <w:r w:rsidR="00AE4E9F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组织</w:t>
      </w:r>
      <w:r w:rsidR="00320D20" w:rsidRPr="00320D20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2022-2023学年秋季学期2022级</w:t>
      </w:r>
      <w:r w:rsidR="00B0022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本科</w:t>
      </w:r>
      <w:r w:rsidR="00320D20" w:rsidRPr="00320D20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生选课工作的通知</w:t>
      </w:r>
      <w:r w:rsidR="00320D20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》</w:t>
      </w:r>
      <w:r w:rsidR="00074F8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（</w:t>
      </w:r>
      <w:proofErr w:type="gramStart"/>
      <w:r w:rsidR="00074F8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含</w:t>
      </w:r>
      <w:r w:rsidR="002810F0"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学生</w:t>
      </w:r>
      <w:proofErr w:type="gramEnd"/>
      <w:r w:rsidR="002810F0"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选课操作指南</w:t>
      </w:r>
      <w:r w:rsidR="00074F8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）向所有新生发布</w:t>
      </w:r>
      <w:r w:rsidR="009D1176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。</w:t>
      </w:r>
      <w:r w:rsidR="007E7489" w:rsidRPr="00705EEB">
        <w:rPr>
          <w:rFonts w:ascii="仿宋_gb2312" w:eastAsia="仿宋_gb2312" w:hAnsi="___WRD_EMBED_SUB_45" w:cs="___WRD_EMBED_SUB_45" w:hint="default"/>
          <w:b w:val="0"/>
          <w:bCs w:val="0"/>
          <w:color w:val="000000" w:themeColor="text1"/>
          <w:sz w:val="32"/>
          <w:szCs w:val="32"/>
        </w:rPr>
        <w:t xml:space="preserve"> </w:t>
      </w:r>
    </w:p>
    <w:p w:rsidR="00E27FCE" w:rsidRPr="00705EEB" w:rsidRDefault="00E27FCE" w:rsidP="00705EEB">
      <w:pPr>
        <w:pStyle w:val="1"/>
        <w:widowControl/>
        <w:spacing w:beforeAutospacing="0" w:afterAutospacing="0" w:line="560" w:lineRule="exact"/>
        <w:ind w:firstLineChars="200" w:firstLine="640"/>
        <w:rPr>
          <w:rFonts w:ascii="仿宋_gb2312" w:eastAsia="仿宋_gb2312" w:hAnsi="___WRD_EMBED_SUB_45" w:cs="___WRD_EMBED_SUB_45" w:hint="default"/>
          <w:b w:val="0"/>
          <w:bCs w:val="0"/>
          <w:color w:val="000000" w:themeColor="text1"/>
          <w:sz w:val="32"/>
          <w:szCs w:val="32"/>
        </w:rPr>
      </w:pPr>
      <w:r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2.</w:t>
      </w:r>
      <w:r w:rsidR="00BF48EE"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教学资源准备。</w:t>
      </w:r>
      <w:r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学校</w:t>
      </w:r>
      <w:r w:rsidR="00A61368"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根据</w:t>
      </w:r>
      <w:r w:rsidR="00952AB2"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新生开设课程信息</w:t>
      </w:r>
      <w:r w:rsidR="00A61368"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，</w:t>
      </w:r>
      <w:r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关联到相关（相近）课程资源</w:t>
      </w:r>
      <w:r w:rsidR="004903C3"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3000余门次</w:t>
      </w:r>
      <w:r w:rsidR="00F21DEC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，</w:t>
      </w:r>
      <w:r w:rsidR="00F21DEC">
        <w:rPr>
          <w:rFonts w:ascii="仿宋_gb2312" w:eastAsia="仿宋_gb2312" w:hAnsi="___WRD_EMBED_SUB_45" w:cs="___WRD_EMBED_SUB_45" w:hint="default"/>
          <w:b w:val="0"/>
          <w:bCs w:val="0"/>
          <w:color w:val="000000" w:themeColor="text1"/>
          <w:sz w:val="32"/>
          <w:szCs w:val="32"/>
        </w:rPr>
        <w:t>资源</w:t>
      </w:r>
      <w:r w:rsidR="00F21DEC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详情</w:t>
      </w:r>
      <w:r w:rsidR="00F21DEC">
        <w:rPr>
          <w:rFonts w:ascii="仿宋_gb2312" w:eastAsia="仿宋_gb2312" w:hAnsi="___WRD_EMBED_SUB_45" w:cs="___WRD_EMBED_SUB_45" w:hint="default"/>
          <w:b w:val="0"/>
          <w:bCs w:val="0"/>
          <w:color w:val="000000" w:themeColor="text1"/>
          <w:sz w:val="32"/>
          <w:szCs w:val="32"/>
        </w:rPr>
        <w:t>见</w:t>
      </w:r>
      <w:r w:rsidR="00F21DEC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《</w:t>
      </w:r>
      <w:r w:rsidR="00F21DEC" w:rsidRPr="00F21DEC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2022-2023学年秋季学期相关（相近）课程资源一览表</w:t>
      </w:r>
      <w:r w:rsidR="00F21DEC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》</w:t>
      </w:r>
      <w:r w:rsidR="00775584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（附件）</w:t>
      </w:r>
      <w:r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，</w:t>
      </w:r>
      <w:r w:rsidR="00A61368"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由任课教师根据资源的适宜度有选择的提供给</w:t>
      </w:r>
      <w:r w:rsidR="000D628A"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学生</w:t>
      </w:r>
      <w:r w:rsidR="00E33824"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。</w:t>
      </w:r>
      <w:r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课程资源包括</w:t>
      </w:r>
      <w:r w:rsidR="00A61368"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教材</w:t>
      </w:r>
      <w:r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、课程教学大纲、课程视</w:t>
      </w:r>
      <w:r w:rsidRPr="00A3699A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频、参考资料等内容，该资源对</w:t>
      </w:r>
      <w:r w:rsidR="00BF1BA1" w:rsidRPr="00A3699A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课程教学</w:t>
      </w:r>
      <w:r w:rsidRPr="00A3699A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起到有效的补充和</w:t>
      </w:r>
      <w:r w:rsidR="006B6E73" w:rsidRPr="00A3699A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拓展</w:t>
      </w:r>
      <w:r w:rsidRPr="00A3699A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。</w:t>
      </w:r>
      <w:r w:rsidR="00BF1BA1" w:rsidRPr="00A3699A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对于没有电子教材的课程，由</w:t>
      </w:r>
      <w:r w:rsidR="00BF28A0" w:rsidRPr="00A3699A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任课</w:t>
      </w:r>
      <w:r w:rsidR="00BF1BA1" w:rsidRPr="00A3699A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教师</w:t>
      </w:r>
      <w:r w:rsidR="00FE6B0D" w:rsidRPr="00A3699A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根据授课进度</w:t>
      </w:r>
      <w:r w:rsidR="009450A0" w:rsidRPr="00A3699A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，</w:t>
      </w:r>
      <w:r w:rsidR="00B374FC" w:rsidRPr="00A3699A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将线上教学涉及的教材章节拍照或扫描转成PDF文件</w:t>
      </w:r>
      <w:r w:rsidR="008C15C6" w:rsidRPr="00A3699A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供学生下载使用</w:t>
      </w:r>
      <w:r w:rsidR="00B374FC" w:rsidRPr="00A3699A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。</w:t>
      </w:r>
    </w:p>
    <w:p w:rsidR="00014DAE" w:rsidRDefault="00C8222C" w:rsidP="00705EEB">
      <w:pPr>
        <w:pStyle w:val="1"/>
        <w:widowControl/>
        <w:spacing w:beforeAutospacing="0" w:afterAutospacing="0" w:line="560" w:lineRule="exact"/>
        <w:ind w:firstLineChars="200" w:firstLine="640"/>
        <w:rPr>
          <w:rFonts w:ascii="仿宋_gb2312" w:eastAsia="仿宋_gb2312" w:hAnsi="___WRD_EMBED_SUB_45" w:cs="___WRD_EMBED_SUB_45" w:hint="default"/>
          <w:b w:val="0"/>
          <w:bCs w:val="0"/>
          <w:color w:val="000000" w:themeColor="text1"/>
          <w:sz w:val="32"/>
          <w:szCs w:val="32"/>
        </w:rPr>
      </w:pPr>
      <w:r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lastRenderedPageBreak/>
        <w:t>3.</w:t>
      </w:r>
      <w:r w:rsidR="007109BE"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任课</w:t>
      </w:r>
      <w:r w:rsidR="00014DAE"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教师于开课前将教学PPT、教材及相关材料图片、习题、教学音</w:t>
      </w:r>
      <w:r w:rsidR="00C82F92"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视</w:t>
      </w:r>
      <w:r w:rsidR="00014DAE"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频等教学资料上传至相关网络平台（群），供学生学习使用。</w:t>
      </w:r>
    </w:p>
    <w:p w:rsidR="0035401B" w:rsidRPr="00F67518" w:rsidRDefault="00C764FB" w:rsidP="00F67518">
      <w:pPr>
        <w:pStyle w:val="1"/>
        <w:widowControl/>
        <w:spacing w:beforeAutospacing="0" w:afterAutospacing="0" w:line="560" w:lineRule="exact"/>
        <w:ind w:firstLineChars="200" w:firstLine="640"/>
        <w:rPr>
          <w:rFonts w:ascii="黑体" w:eastAsia="黑体" w:hAnsi="黑体" w:cs="___WRD_EMBED_SUB_45" w:hint="default"/>
          <w:b w:val="0"/>
          <w:color w:val="000000" w:themeColor="text1"/>
          <w:sz w:val="32"/>
          <w:szCs w:val="32"/>
        </w:rPr>
      </w:pPr>
      <w:r w:rsidRPr="00F67518">
        <w:rPr>
          <w:rFonts w:ascii="黑体" w:eastAsia="黑体" w:hAnsi="黑体" w:cs="___WRD_EMBED_SUB_45"/>
          <w:b w:val="0"/>
          <w:color w:val="000000" w:themeColor="text1"/>
          <w:sz w:val="32"/>
          <w:szCs w:val="32"/>
        </w:rPr>
        <w:t>四、</w:t>
      </w:r>
      <w:r w:rsidR="0035401B" w:rsidRPr="00F67518">
        <w:rPr>
          <w:rFonts w:ascii="黑体" w:eastAsia="黑体" w:hAnsi="黑体" w:cs="___WRD_EMBED_SUB_45"/>
          <w:b w:val="0"/>
          <w:color w:val="000000" w:themeColor="text1"/>
          <w:sz w:val="32"/>
          <w:szCs w:val="32"/>
        </w:rPr>
        <w:t>雨课堂教学平台培训</w:t>
      </w:r>
    </w:p>
    <w:p w:rsidR="00043516" w:rsidRDefault="00043516" w:rsidP="00043516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___WRD_EMBED_SUB_45" w:cs="___WRD_EMBED_SUB_45"/>
          <w:b/>
          <w:bCs/>
          <w:color w:val="000000" w:themeColor="text1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为加强线上教学课堂管理，2022级本（预）科学</w:t>
      </w:r>
      <w:proofErr w:type="gramStart"/>
      <w:r>
        <w:rPr>
          <w:rFonts w:ascii="仿宋_gb2312" w:eastAsia="仿宋_gb2312" w:hint="eastAsia"/>
          <w:sz w:val="32"/>
          <w:szCs w:val="32"/>
        </w:rPr>
        <w:t>生所有</w:t>
      </w:r>
      <w:proofErr w:type="gramEnd"/>
      <w:r>
        <w:rPr>
          <w:rFonts w:ascii="仿宋_gb2312" w:eastAsia="仿宋_gb2312" w:hint="eastAsia"/>
          <w:sz w:val="32"/>
          <w:szCs w:val="32"/>
        </w:rPr>
        <w:t>课程线上教学均在雨课堂平台开展。</w:t>
      </w:r>
    </w:p>
    <w:p w:rsidR="007D5BB3" w:rsidRDefault="00043516" w:rsidP="00705EEB">
      <w:pPr>
        <w:pStyle w:val="1"/>
        <w:widowControl/>
        <w:spacing w:beforeAutospacing="0" w:afterAutospacing="0" w:line="560" w:lineRule="exact"/>
        <w:ind w:firstLineChars="200" w:firstLine="640"/>
        <w:rPr>
          <w:rFonts w:ascii="仿宋_gb2312" w:eastAsia="仿宋_gb2312" w:hAnsi="___WRD_EMBED_SUB_45" w:cs="___WRD_EMBED_SUB_45" w:hint="default"/>
          <w:b w:val="0"/>
          <w:bCs w:val="0"/>
          <w:color w:val="000000" w:themeColor="text1"/>
          <w:sz w:val="32"/>
          <w:szCs w:val="32"/>
        </w:rPr>
      </w:pPr>
      <w:r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2</w:t>
      </w:r>
      <w:r>
        <w:rPr>
          <w:rFonts w:ascii="仿宋_gb2312" w:eastAsia="仿宋_gb2312" w:hAnsi="___WRD_EMBED_SUB_45" w:cs="___WRD_EMBED_SUB_45" w:hint="default"/>
          <w:b w:val="0"/>
          <w:bCs w:val="0"/>
          <w:color w:val="000000" w:themeColor="text1"/>
          <w:sz w:val="32"/>
          <w:szCs w:val="32"/>
        </w:rPr>
        <w:t>.</w:t>
      </w:r>
      <w:r w:rsidR="007D5BB3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雨课堂</w:t>
      </w:r>
      <w:r w:rsidR="007D5BB3">
        <w:rPr>
          <w:rFonts w:ascii="仿宋_gb2312" w:eastAsia="仿宋_gb2312" w:hAnsi="___WRD_EMBED_SUB_45" w:cs="___WRD_EMBED_SUB_45" w:hint="default"/>
          <w:b w:val="0"/>
          <w:bCs w:val="0"/>
          <w:color w:val="000000" w:themeColor="text1"/>
          <w:sz w:val="32"/>
          <w:szCs w:val="32"/>
        </w:rPr>
        <w:t>绑定和课程群</w:t>
      </w:r>
      <w:r w:rsidR="007D5BB3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组建。</w:t>
      </w:r>
      <w:r w:rsidR="005A0682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9月1</w:t>
      </w:r>
      <w:r w:rsidR="00BA7800">
        <w:rPr>
          <w:rFonts w:ascii="仿宋_gb2312" w:eastAsia="仿宋_gb2312" w:hAnsi="___WRD_EMBED_SUB_45" w:cs="___WRD_EMBED_SUB_45" w:hint="default"/>
          <w:b w:val="0"/>
          <w:bCs w:val="0"/>
          <w:color w:val="000000" w:themeColor="text1"/>
          <w:sz w:val="32"/>
          <w:szCs w:val="32"/>
        </w:rPr>
        <w:t>3</w:t>
      </w:r>
      <w:r w:rsidR="005A0682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日</w:t>
      </w:r>
      <w:r w:rsidR="005A4F4A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18:00</w:t>
      </w:r>
      <w:r w:rsidR="005A0682">
        <w:rPr>
          <w:rFonts w:ascii="仿宋_gb2312" w:eastAsia="仿宋_gb2312" w:hAnsi="___WRD_EMBED_SUB_45" w:cs="___WRD_EMBED_SUB_45" w:hint="default"/>
          <w:b w:val="0"/>
          <w:bCs w:val="0"/>
          <w:color w:val="000000" w:themeColor="text1"/>
          <w:sz w:val="32"/>
          <w:szCs w:val="32"/>
        </w:rPr>
        <w:t>前，班导师</w:t>
      </w:r>
      <w:r w:rsidR="005A0682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组织本班</w:t>
      </w:r>
      <w:r w:rsidR="005A0682">
        <w:rPr>
          <w:rFonts w:ascii="仿宋_gb2312" w:eastAsia="仿宋_gb2312" w:hAnsi="___WRD_EMBED_SUB_45" w:cs="___WRD_EMBED_SUB_45" w:hint="default"/>
          <w:b w:val="0"/>
          <w:bCs w:val="0"/>
          <w:color w:val="000000" w:themeColor="text1"/>
          <w:sz w:val="32"/>
          <w:szCs w:val="32"/>
        </w:rPr>
        <w:t>学生</w:t>
      </w:r>
      <w:r w:rsidR="005A0682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按照</w:t>
      </w:r>
      <w:r w:rsidR="005A0682"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雨课堂学生</w:t>
      </w:r>
      <w:proofErr w:type="gramStart"/>
      <w:r w:rsidR="005A0682"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端操作</w:t>
      </w:r>
      <w:proofErr w:type="gramEnd"/>
      <w:r w:rsidR="005A0682"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手册</w:t>
      </w:r>
      <w:r w:rsidR="00CC1561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完成</w:t>
      </w:r>
      <w:r w:rsidR="00CC1561">
        <w:rPr>
          <w:rFonts w:ascii="仿宋_gb2312" w:eastAsia="仿宋_gb2312" w:hAnsi="___WRD_EMBED_SUB_45" w:cs="___WRD_EMBED_SUB_45" w:hint="default"/>
          <w:b w:val="0"/>
          <w:bCs w:val="0"/>
          <w:color w:val="000000" w:themeColor="text1"/>
          <w:sz w:val="32"/>
          <w:szCs w:val="32"/>
        </w:rPr>
        <w:t>雨课堂</w:t>
      </w:r>
      <w:r w:rsidR="00CC1561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身份</w:t>
      </w:r>
      <w:r w:rsidR="00CC1561">
        <w:rPr>
          <w:rFonts w:ascii="仿宋_gb2312" w:eastAsia="仿宋_gb2312" w:hAnsi="___WRD_EMBED_SUB_45" w:cs="___WRD_EMBED_SUB_45" w:hint="default"/>
          <w:b w:val="0"/>
          <w:bCs w:val="0"/>
          <w:color w:val="000000" w:themeColor="text1"/>
          <w:sz w:val="32"/>
          <w:szCs w:val="32"/>
        </w:rPr>
        <w:t>绑定</w:t>
      </w:r>
      <w:r w:rsidR="00CC1561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。</w:t>
      </w:r>
      <w:r w:rsidR="00CC1561">
        <w:rPr>
          <w:rFonts w:ascii="仿宋_gb2312" w:eastAsia="仿宋_gb2312" w:hAnsi="___WRD_EMBED_SUB_45" w:cs="___WRD_EMBED_SUB_45" w:hint="default"/>
          <w:b w:val="0"/>
          <w:bCs w:val="0"/>
          <w:color w:val="000000" w:themeColor="text1"/>
          <w:sz w:val="32"/>
          <w:szCs w:val="32"/>
        </w:rPr>
        <w:t>任课</w:t>
      </w:r>
      <w:r w:rsidR="00CC1561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教师</w:t>
      </w:r>
      <w:r w:rsidR="00DB0960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建好</w:t>
      </w:r>
      <w:r w:rsidR="00DB0960">
        <w:rPr>
          <w:rFonts w:ascii="仿宋_gb2312" w:eastAsia="仿宋_gb2312" w:hAnsi="___WRD_EMBED_SUB_45" w:cs="___WRD_EMBED_SUB_45" w:hint="default"/>
          <w:b w:val="0"/>
          <w:bCs w:val="0"/>
          <w:color w:val="000000" w:themeColor="text1"/>
          <w:sz w:val="32"/>
          <w:szCs w:val="32"/>
        </w:rPr>
        <w:t>课程</w:t>
      </w:r>
      <w:proofErr w:type="gramStart"/>
      <w:r w:rsidR="00DB0960">
        <w:rPr>
          <w:rFonts w:ascii="仿宋_gb2312" w:eastAsia="仿宋_gb2312" w:hAnsi="___WRD_EMBED_SUB_45" w:cs="___WRD_EMBED_SUB_45" w:hint="default"/>
          <w:b w:val="0"/>
          <w:bCs w:val="0"/>
          <w:color w:val="000000" w:themeColor="text1"/>
          <w:sz w:val="32"/>
          <w:szCs w:val="32"/>
        </w:rPr>
        <w:t>微信群</w:t>
      </w:r>
      <w:proofErr w:type="gramEnd"/>
      <w:r w:rsidR="00DB0960">
        <w:rPr>
          <w:rFonts w:ascii="仿宋_gb2312" w:eastAsia="仿宋_gb2312" w:hAnsi="___WRD_EMBED_SUB_45" w:cs="___WRD_EMBED_SUB_45" w:hint="default"/>
          <w:b w:val="0"/>
          <w:bCs w:val="0"/>
          <w:color w:val="000000" w:themeColor="text1"/>
          <w:sz w:val="32"/>
          <w:szCs w:val="32"/>
        </w:rPr>
        <w:t>，</w:t>
      </w:r>
      <w:r w:rsidR="00CC1561">
        <w:rPr>
          <w:rFonts w:ascii="仿宋_gb2312" w:eastAsia="仿宋_gb2312" w:hAnsi="___WRD_EMBED_SUB_45" w:cs="___WRD_EMBED_SUB_45" w:hint="default"/>
          <w:b w:val="0"/>
          <w:bCs w:val="0"/>
          <w:color w:val="000000" w:themeColor="text1"/>
          <w:sz w:val="32"/>
          <w:szCs w:val="32"/>
        </w:rPr>
        <w:t>通过雨课堂</w:t>
      </w:r>
      <w:r w:rsidR="00DB0960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“发布公告”功能</w:t>
      </w:r>
      <w:r w:rsidR="006E4885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（具体</w:t>
      </w:r>
      <w:r w:rsidR="006E4885">
        <w:rPr>
          <w:rFonts w:ascii="仿宋_gb2312" w:eastAsia="仿宋_gb2312" w:hAnsi="___WRD_EMBED_SUB_45" w:cs="___WRD_EMBED_SUB_45" w:hint="default"/>
          <w:b w:val="0"/>
          <w:bCs w:val="0"/>
          <w:color w:val="000000" w:themeColor="text1"/>
          <w:sz w:val="32"/>
          <w:szCs w:val="32"/>
        </w:rPr>
        <w:t>操作见雨课堂教师版使用手册</w:t>
      </w:r>
      <w:r w:rsidR="006E4885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）</w:t>
      </w:r>
      <w:proofErr w:type="gramStart"/>
      <w:r w:rsidR="00DB0960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将</w:t>
      </w:r>
      <w:r w:rsidR="00DB0960">
        <w:rPr>
          <w:rFonts w:ascii="仿宋_gb2312" w:eastAsia="仿宋_gb2312" w:hAnsi="___WRD_EMBED_SUB_45" w:cs="___WRD_EMBED_SUB_45" w:hint="default"/>
          <w:b w:val="0"/>
          <w:bCs w:val="0"/>
          <w:color w:val="000000" w:themeColor="text1"/>
          <w:sz w:val="32"/>
          <w:szCs w:val="32"/>
        </w:rPr>
        <w:t>群二维码</w:t>
      </w:r>
      <w:r w:rsidR="00DB0960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通知</w:t>
      </w:r>
      <w:proofErr w:type="gramEnd"/>
      <w:r w:rsidR="00DB0960">
        <w:rPr>
          <w:rFonts w:ascii="仿宋_gb2312" w:eastAsia="仿宋_gb2312" w:hAnsi="___WRD_EMBED_SUB_45" w:cs="___WRD_EMBED_SUB_45" w:hint="default"/>
          <w:b w:val="0"/>
          <w:bCs w:val="0"/>
          <w:color w:val="000000" w:themeColor="text1"/>
          <w:sz w:val="32"/>
          <w:szCs w:val="32"/>
        </w:rPr>
        <w:t>学生</w:t>
      </w:r>
      <w:r w:rsidR="00DB0960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；</w:t>
      </w:r>
      <w:r w:rsidR="00DB0960">
        <w:rPr>
          <w:rFonts w:ascii="仿宋_gb2312" w:eastAsia="仿宋_gb2312" w:hAnsi="___WRD_EMBED_SUB_45" w:cs="___WRD_EMBED_SUB_45" w:hint="default"/>
          <w:b w:val="0"/>
          <w:bCs w:val="0"/>
          <w:color w:val="000000" w:themeColor="text1"/>
          <w:sz w:val="32"/>
          <w:szCs w:val="32"/>
        </w:rPr>
        <w:t>学生</w:t>
      </w:r>
      <w:proofErr w:type="gramStart"/>
      <w:r w:rsidR="00DB0960">
        <w:rPr>
          <w:rFonts w:ascii="仿宋_gb2312" w:eastAsia="仿宋_gb2312" w:hAnsi="___WRD_EMBED_SUB_45" w:cs="___WRD_EMBED_SUB_45" w:hint="default"/>
          <w:b w:val="0"/>
          <w:bCs w:val="0"/>
          <w:color w:val="000000" w:themeColor="text1"/>
          <w:sz w:val="32"/>
          <w:szCs w:val="32"/>
        </w:rPr>
        <w:t>端收到入群通知后</w:t>
      </w:r>
      <w:r w:rsidR="00DB0960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扫码</w:t>
      </w:r>
      <w:r w:rsidR="00DB0960">
        <w:rPr>
          <w:rFonts w:ascii="仿宋_gb2312" w:eastAsia="仿宋_gb2312" w:hAnsi="___WRD_EMBED_SUB_45" w:cs="___WRD_EMBED_SUB_45" w:hint="default"/>
          <w:b w:val="0"/>
          <w:bCs w:val="0"/>
          <w:color w:val="000000" w:themeColor="text1"/>
          <w:sz w:val="32"/>
          <w:szCs w:val="32"/>
        </w:rPr>
        <w:t>加入</w:t>
      </w:r>
      <w:proofErr w:type="gramEnd"/>
      <w:r w:rsidR="00F80D7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相应</w:t>
      </w:r>
      <w:r w:rsidR="00DB0960">
        <w:rPr>
          <w:rFonts w:ascii="仿宋_gb2312" w:eastAsia="仿宋_gb2312" w:hAnsi="___WRD_EMBED_SUB_45" w:cs="___WRD_EMBED_SUB_45" w:hint="default"/>
          <w:b w:val="0"/>
          <w:bCs w:val="0"/>
          <w:color w:val="000000" w:themeColor="text1"/>
          <w:sz w:val="32"/>
          <w:szCs w:val="32"/>
        </w:rPr>
        <w:t>课程群。</w:t>
      </w:r>
    </w:p>
    <w:p w:rsidR="0035401B" w:rsidRPr="00705EEB" w:rsidRDefault="008905E6" w:rsidP="00705EEB">
      <w:pPr>
        <w:pStyle w:val="1"/>
        <w:widowControl/>
        <w:spacing w:beforeAutospacing="0" w:afterAutospacing="0" w:line="560" w:lineRule="exact"/>
        <w:ind w:firstLineChars="200" w:firstLine="640"/>
        <w:rPr>
          <w:rFonts w:ascii="仿宋_gb2312" w:eastAsia="仿宋_gb2312" w:hAnsi="___WRD_EMBED_SUB_45" w:cs="___WRD_EMBED_SUB_45" w:hint="default"/>
          <w:b w:val="0"/>
          <w:bCs w:val="0"/>
          <w:color w:val="000000" w:themeColor="text1"/>
          <w:sz w:val="32"/>
          <w:szCs w:val="32"/>
        </w:rPr>
      </w:pPr>
      <w:r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3</w:t>
      </w:r>
      <w:r>
        <w:rPr>
          <w:rFonts w:ascii="仿宋_gb2312" w:eastAsia="仿宋_gb2312" w:hAnsi="___WRD_EMBED_SUB_45" w:cs="___WRD_EMBED_SUB_45" w:hint="default"/>
          <w:b w:val="0"/>
          <w:bCs w:val="0"/>
          <w:color w:val="000000" w:themeColor="text1"/>
          <w:sz w:val="32"/>
          <w:szCs w:val="32"/>
        </w:rPr>
        <w:t>.</w:t>
      </w:r>
      <w:r w:rsidR="007E7489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开展滚动培训。</w:t>
      </w:r>
      <w:r w:rsidR="0035401B"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9月13日</w:t>
      </w:r>
      <w:r w:rsidR="002010D9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-</w:t>
      </w:r>
      <w:r w:rsidR="0035401B"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9月17日，每天19:00—20:00</w:t>
      </w:r>
      <w:r w:rsidR="006A7F9A"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，</w:t>
      </w:r>
      <w:r w:rsidR="0035401B"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对2022级新生开展滚动培训</w:t>
      </w:r>
      <w:r w:rsidR="008F0B66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，具体</w:t>
      </w:r>
      <w:r w:rsidR="008F0B66">
        <w:rPr>
          <w:rFonts w:ascii="仿宋_gb2312" w:eastAsia="仿宋_gb2312" w:hAnsi="___WRD_EMBED_SUB_45" w:cs="___WRD_EMBED_SUB_45" w:hint="default"/>
          <w:b w:val="0"/>
          <w:bCs w:val="0"/>
          <w:color w:val="000000" w:themeColor="text1"/>
          <w:sz w:val="32"/>
          <w:szCs w:val="32"/>
        </w:rPr>
        <w:t>见《</w:t>
      </w:r>
      <w:r w:rsidR="008F0B66" w:rsidRPr="00BD1925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关于做好2022级本（预）科生“雨课堂一体化平台”</w:t>
      </w:r>
      <w:r w:rsidR="008F0B66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应用</w:t>
      </w:r>
      <w:r w:rsidR="008F0B66" w:rsidRPr="00BD1925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培训的通知</w:t>
      </w:r>
      <w:r w:rsidR="008F0B66">
        <w:rPr>
          <w:rFonts w:ascii="仿宋_gb2312" w:eastAsia="仿宋_gb2312" w:hAnsi="___WRD_EMBED_SUB_45" w:cs="___WRD_EMBED_SUB_45" w:hint="default"/>
          <w:b w:val="0"/>
          <w:bCs w:val="0"/>
          <w:color w:val="000000" w:themeColor="text1"/>
          <w:sz w:val="32"/>
          <w:szCs w:val="32"/>
        </w:rPr>
        <w:t>》</w:t>
      </w:r>
      <w:r w:rsidR="008F0B66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。</w:t>
      </w:r>
    </w:p>
    <w:p w:rsidR="00E44DFC" w:rsidRDefault="008905E6" w:rsidP="00E44DFC">
      <w:pPr>
        <w:pStyle w:val="1"/>
        <w:widowControl/>
        <w:spacing w:beforeAutospacing="0" w:afterAutospacing="0" w:line="560" w:lineRule="exact"/>
        <w:ind w:firstLineChars="200" w:firstLine="640"/>
        <w:rPr>
          <w:rFonts w:ascii="仿宋_gb2312" w:eastAsia="仿宋_gb2312" w:hAnsi="___WRD_EMBED_SUB_45" w:cs="___WRD_EMBED_SUB_45" w:hint="default"/>
          <w:b w:val="0"/>
          <w:bCs w:val="0"/>
          <w:color w:val="000000" w:themeColor="text1"/>
          <w:sz w:val="32"/>
          <w:szCs w:val="32"/>
        </w:rPr>
      </w:pPr>
      <w:r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4</w:t>
      </w:r>
      <w:r>
        <w:rPr>
          <w:rFonts w:ascii="仿宋_gb2312" w:eastAsia="仿宋_gb2312" w:hAnsi="___WRD_EMBED_SUB_45" w:cs="___WRD_EMBED_SUB_45" w:hint="default"/>
          <w:b w:val="0"/>
          <w:bCs w:val="0"/>
          <w:color w:val="000000" w:themeColor="text1"/>
          <w:sz w:val="32"/>
          <w:szCs w:val="32"/>
        </w:rPr>
        <w:t>.</w:t>
      </w:r>
      <w:r w:rsidR="00F34EFF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组织上课</w:t>
      </w:r>
      <w:r w:rsidR="007E7489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演练。</w:t>
      </w:r>
      <w:r w:rsidR="0035401B"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9月16日-9月18日，</w:t>
      </w:r>
      <w:r w:rsidR="005A5358"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任课教师</w:t>
      </w:r>
      <w:r w:rsidR="0035401B"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在正式上课前开展</w:t>
      </w:r>
      <w:r w:rsidR="00B11477"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雨课堂</w:t>
      </w:r>
      <w:r w:rsidR="0035401B"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平台</w:t>
      </w:r>
      <w:r w:rsidR="001C19A7"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上课</w:t>
      </w:r>
      <w:r w:rsidR="000F6560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演练</w:t>
      </w:r>
      <w:r w:rsidR="0035401B"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，及时</w:t>
      </w:r>
      <w:r w:rsidR="00503E57"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发现</w:t>
      </w:r>
      <w:r w:rsidR="0035401B"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学生</w:t>
      </w:r>
      <w:r w:rsidR="00503E57"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上课中可能遇到</w:t>
      </w:r>
      <w:r w:rsidR="0035401B"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的困难和问题</w:t>
      </w:r>
      <w:r w:rsidR="008F0B66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；</w:t>
      </w:r>
      <w:r w:rsidR="00503E57"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教务处</w:t>
      </w:r>
      <w:r w:rsidR="007E7489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做好</w:t>
      </w:r>
      <w:r w:rsidR="00921A39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协调</w:t>
      </w:r>
      <w:r w:rsidR="007E7489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，及时</w:t>
      </w:r>
      <w:r w:rsidR="00921A39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解决</w:t>
      </w:r>
      <w:r w:rsidR="007E7489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存在的问题</w:t>
      </w:r>
      <w:r w:rsidR="008F0B66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，具体</w:t>
      </w:r>
      <w:r w:rsidR="008F0B66">
        <w:rPr>
          <w:rFonts w:ascii="仿宋_gb2312" w:eastAsia="仿宋_gb2312" w:hAnsi="___WRD_EMBED_SUB_45" w:cs="___WRD_EMBED_SUB_45" w:hint="default"/>
          <w:b w:val="0"/>
          <w:bCs w:val="0"/>
          <w:color w:val="000000" w:themeColor="text1"/>
          <w:sz w:val="32"/>
          <w:szCs w:val="32"/>
        </w:rPr>
        <w:t>要求参照</w:t>
      </w:r>
      <w:r w:rsidR="009B6052">
        <w:rPr>
          <w:rFonts w:ascii="仿宋_gb2312" w:eastAsia="仿宋_gb2312" w:hAnsi="___WRD_EMBED_SUB_45" w:cs="___WRD_EMBED_SUB_45" w:hint="default"/>
          <w:b w:val="0"/>
          <w:bCs w:val="0"/>
          <w:color w:val="000000" w:themeColor="text1"/>
          <w:sz w:val="32"/>
          <w:szCs w:val="32"/>
        </w:rPr>
        <w:t>《</w:t>
      </w:r>
      <w:r w:rsidR="009B6052" w:rsidRPr="00BD1925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关于做好2022级本（预）科生“雨课堂一体化平台”</w:t>
      </w:r>
      <w:r w:rsidR="009B6052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应用演练</w:t>
      </w:r>
      <w:r w:rsidR="009B6052" w:rsidRPr="00BD1925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的通知</w:t>
      </w:r>
      <w:r w:rsidR="009B6052">
        <w:rPr>
          <w:rFonts w:ascii="仿宋_gb2312" w:eastAsia="仿宋_gb2312" w:hAnsi="___WRD_EMBED_SUB_45" w:cs="___WRD_EMBED_SUB_45" w:hint="default"/>
          <w:b w:val="0"/>
          <w:bCs w:val="0"/>
          <w:color w:val="000000" w:themeColor="text1"/>
          <w:sz w:val="32"/>
          <w:szCs w:val="32"/>
        </w:rPr>
        <w:t>》</w:t>
      </w:r>
      <w:r w:rsidR="000F6560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执行</w:t>
      </w:r>
      <w:r w:rsidR="009B6052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。</w:t>
      </w:r>
    </w:p>
    <w:p w:rsidR="0035401B" w:rsidRPr="00F67518" w:rsidRDefault="00E44DFC" w:rsidP="00BD1925">
      <w:pPr>
        <w:rPr>
          <w:rFonts w:ascii="黑体" w:eastAsia="黑体" w:hAnsi="黑体" w:cs="___WRD_EMBED_SUB_45"/>
          <w:b/>
          <w:color w:val="000000" w:themeColor="text1"/>
          <w:sz w:val="32"/>
          <w:szCs w:val="32"/>
        </w:rPr>
      </w:pPr>
      <w:r>
        <w:rPr>
          <w:rFonts w:hint="eastAsia"/>
        </w:rPr>
        <w:t xml:space="preserve">    </w:t>
      </w:r>
      <w:r w:rsidR="00B11477" w:rsidRPr="00F67518">
        <w:rPr>
          <w:rFonts w:ascii="黑体" w:eastAsia="黑体" w:hAnsi="黑体" w:cs="___WRD_EMBED_SUB_45"/>
          <w:color w:val="000000" w:themeColor="text1"/>
          <w:sz w:val="32"/>
          <w:szCs w:val="32"/>
        </w:rPr>
        <w:t>五、</w:t>
      </w:r>
      <w:r w:rsidR="0035401B" w:rsidRPr="00F67518">
        <w:rPr>
          <w:rFonts w:ascii="黑体" w:eastAsia="黑体" w:hAnsi="黑体" w:cs="___WRD_EMBED_SUB_45"/>
          <w:color w:val="000000" w:themeColor="text1"/>
          <w:sz w:val="32"/>
          <w:szCs w:val="32"/>
        </w:rPr>
        <w:t>教学</w:t>
      </w:r>
      <w:r w:rsidR="00B11477" w:rsidRPr="00F67518">
        <w:rPr>
          <w:rFonts w:ascii="黑体" w:eastAsia="黑体" w:hAnsi="黑体" w:cs="___WRD_EMBED_SUB_45"/>
          <w:color w:val="000000" w:themeColor="text1"/>
          <w:sz w:val="32"/>
          <w:szCs w:val="32"/>
        </w:rPr>
        <w:t>工作</w:t>
      </w:r>
      <w:r w:rsidR="0035401B" w:rsidRPr="00F67518">
        <w:rPr>
          <w:rFonts w:ascii="黑体" w:eastAsia="黑体" w:hAnsi="黑体" w:cs="___WRD_EMBED_SUB_45"/>
          <w:color w:val="000000" w:themeColor="text1"/>
          <w:sz w:val="32"/>
          <w:szCs w:val="32"/>
        </w:rPr>
        <w:t>安排</w:t>
      </w:r>
    </w:p>
    <w:p w:rsidR="0035401B" w:rsidRPr="00705EEB" w:rsidRDefault="000B3596" w:rsidP="00705EEB">
      <w:pPr>
        <w:pStyle w:val="1"/>
        <w:widowControl/>
        <w:spacing w:beforeAutospacing="0" w:afterAutospacing="0" w:line="560" w:lineRule="exact"/>
        <w:ind w:firstLineChars="200" w:firstLine="640"/>
        <w:rPr>
          <w:rFonts w:ascii="仿宋_gb2312" w:eastAsia="仿宋_gb2312" w:hAnsi="___WRD_EMBED_SUB_45" w:cs="___WRD_EMBED_SUB_45" w:hint="default"/>
          <w:b w:val="0"/>
          <w:bCs w:val="0"/>
          <w:color w:val="000000" w:themeColor="text1"/>
          <w:sz w:val="32"/>
          <w:szCs w:val="32"/>
        </w:rPr>
      </w:pPr>
      <w:r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本（预）科学生</w:t>
      </w:r>
      <w:r w:rsidR="0035401B"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9月19日开始线上</w:t>
      </w:r>
      <w:r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教学</w:t>
      </w:r>
      <w:r w:rsidR="0035401B"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，</w:t>
      </w:r>
      <w:proofErr w:type="gramStart"/>
      <w:r w:rsidR="0035401B"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待学生</w:t>
      </w:r>
      <w:proofErr w:type="gramEnd"/>
      <w:r w:rsidR="0035401B"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陆续到校报到后再视情况逐步恢复线下教学。实验等各</w:t>
      </w:r>
      <w:proofErr w:type="gramStart"/>
      <w:r w:rsidR="0035401B"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类实践</w:t>
      </w:r>
      <w:proofErr w:type="gramEnd"/>
      <w:r w:rsidR="0035401B"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课程（含</w:t>
      </w:r>
      <w:r w:rsidR="0035401B"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lastRenderedPageBreak/>
        <w:t>课内实验）具备线上教学条件的采用线</w:t>
      </w:r>
      <w:proofErr w:type="gramStart"/>
      <w:r w:rsidR="0035401B"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上方式</w:t>
      </w:r>
      <w:proofErr w:type="gramEnd"/>
      <w:r w:rsidR="0035401B"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进行，不具备线上教学条件可视情况调整教学计划，具体安排由教学单位与教务处协商确定。</w:t>
      </w:r>
      <w:r w:rsidR="007E7489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本科新生军训延至第二学期进行。</w:t>
      </w:r>
    </w:p>
    <w:p w:rsidR="001A722E" w:rsidRPr="007E7489" w:rsidRDefault="007C7182" w:rsidP="007E7489">
      <w:pPr>
        <w:pStyle w:val="1"/>
        <w:widowControl/>
        <w:spacing w:beforeAutospacing="0" w:afterAutospacing="0" w:line="560" w:lineRule="exact"/>
        <w:ind w:firstLineChars="200" w:firstLine="640"/>
        <w:rPr>
          <w:rFonts w:ascii="黑体" w:eastAsia="黑体" w:hAnsi="黑体" w:cs="___WRD_EMBED_SUB_45" w:hint="default"/>
          <w:b w:val="0"/>
          <w:color w:val="000000" w:themeColor="text1"/>
          <w:sz w:val="32"/>
          <w:szCs w:val="32"/>
        </w:rPr>
      </w:pPr>
      <w:r w:rsidRPr="007E7489">
        <w:rPr>
          <w:rFonts w:ascii="黑体" w:eastAsia="黑体" w:hAnsi="黑体" w:cs="___WRD_EMBED_SUB_45"/>
          <w:b w:val="0"/>
          <w:color w:val="000000" w:themeColor="text1"/>
          <w:sz w:val="32"/>
          <w:szCs w:val="32"/>
        </w:rPr>
        <w:t>六、有关要求</w:t>
      </w:r>
    </w:p>
    <w:p w:rsidR="007C7182" w:rsidRPr="00705EEB" w:rsidRDefault="007C7182" w:rsidP="00705EEB">
      <w:pPr>
        <w:pStyle w:val="1"/>
        <w:widowControl/>
        <w:spacing w:beforeAutospacing="0" w:afterAutospacing="0" w:line="560" w:lineRule="exact"/>
        <w:ind w:firstLineChars="200" w:firstLine="640"/>
        <w:rPr>
          <w:rFonts w:ascii="仿宋_gb2312" w:eastAsia="仿宋_gb2312" w:hAnsi="___WRD_EMBED_SUB_45" w:cs="___WRD_EMBED_SUB_45" w:hint="default"/>
          <w:b w:val="0"/>
          <w:bCs w:val="0"/>
          <w:color w:val="000000" w:themeColor="text1"/>
          <w:sz w:val="32"/>
          <w:szCs w:val="32"/>
        </w:rPr>
      </w:pPr>
      <w:r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1.</w:t>
      </w:r>
      <w:r w:rsidR="007E7489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加强组织领导。教务处要做好统筹协调工作，及时解决出现的问题。</w:t>
      </w:r>
      <w:r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各教学单位要落实教学工作主体责任，加强对教师的业务培训和新生的学业指导工作。</w:t>
      </w:r>
    </w:p>
    <w:p w:rsidR="0035401B" w:rsidRPr="00705EEB" w:rsidRDefault="007C7182" w:rsidP="00705EEB">
      <w:pPr>
        <w:pStyle w:val="1"/>
        <w:widowControl/>
        <w:spacing w:beforeAutospacing="0" w:afterAutospacing="0" w:line="560" w:lineRule="exact"/>
        <w:ind w:firstLineChars="200" w:firstLine="640"/>
        <w:rPr>
          <w:rFonts w:ascii="仿宋_gb2312" w:eastAsia="仿宋_gb2312" w:hAnsi="___WRD_EMBED_SUB_45" w:cs="___WRD_EMBED_SUB_45" w:hint="default"/>
          <w:b w:val="0"/>
          <w:bCs w:val="0"/>
          <w:color w:val="000000" w:themeColor="text1"/>
          <w:sz w:val="32"/>
          <w:szCs w:val="32"/>
        </w:rPr>
      </w:pPr>
      <w:r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2.任课教师</w:t>
      </w:r>
      <w:r w:rsidR="003B68AE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要切实履行第一责任人职责。任课教师要统一使用</w:t>
      </w:r>
      <w:r w:rsidR="002010D9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雨</w:t>
      </w:r>
      <w:r w:rsidR="003B68AE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课堂授课，</w:t>
      </w:r>
      <w:r w:rsidR="003B68AE"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上课前</w:t>
      </w:r>
      <w:r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与学生建立线上联系，组织好课程教学，确保</w:t>
      </w:r>
      <w:r w:rsidR="003B68AE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教学</w:t>
      </w:r>
      <w:r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效果。</w:t>
      </w:r>
    </w:p>
    <w:p w:rsidR="00075419" w:rsidRDefault="006405D1" w:rsidP="00F67518">
      <w:pPr>
        <w:pStyle w:val="1"/>
        <w:widowControl/>
        <w:spacing w:beforeAutospacing="0" w:afterAutospacing="0" w:line="560" w:lineRule="exact"/>
        <w:ind w:firstLineChars="200" w:firstLine="640"/>
        <w:rPr>
          <w:rFonts w:ascii="仿宋_gb2312" w:eastAsia="仿宋_gb2312" w:hAnsi="___WRD_EMBED_SUB_45" w:cs="___WRD_EMBED_SUB_45" w:hint="default"/>
          <w:b w:val="0"/>
          <w:bCs w:val="0"/>
          <w:color w:val="000000" w:themeColor="text1"/>
          <w:sz w:val="32"/>
          <w:szCs w:val="32"/>
        </w:rPr>
      </w:pPr>
      <w:r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3.</w:t>
      </w:r>
      <w:r w:rsidR="003B68AE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加强工作调度。教务处要通过教学工作例会等形式加强工作调度，教务处、教师发展与教学评估中心及时指导各教学单位工作。</w:t>
      </w:r>
      <w:r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各</w:t>
      </w:r>
      <w:r w:rsidR="00D53AA9"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教学单位</w:t>
      </w:r>
      <w:r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要及时分析和总结线上授课教师教学和</w:t>
      </w:r>
      <w:r w:rsidR="00CE1BE0"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学生</w:t>
      </w:r>
      <w:r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学习的实际效果，</w:t>
      </w:r>
      <w:r w:rsidR="00D53AA9"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做好和教务处及教师发展与教学评估中心的沟通、协调，形成问题有清单、整改有措施、解决有反馈的工作闭环，有效</w:t>
      </w:r>
      <w:r w:rsidRPr="00705EEB">
        <w:rPr>
          <w:rFonts w:ascii="仿宋_gb2312" w:eastAsia="仿宋_gb2312" w:hAnsi="___WRD_EMBED_SUB_45" w:cs="___WRD_EMBED_SUB_45"/>
          <w:b w:val="0"/>
          <w:bCs w:val="0"/>
          <w:color w:val="000000" w:themeColor="text1"/>
          <w:sz w:val="32"/>
          <w:szCs w:val="32"/>
        </w:rPr>
        <w:t>保障教学质量。</w:t>
      </w:r>
    </w:p>
    <w:p w:rsidR="00407D49" w:rsidRPr="00407D49" w:rsidRDefault="003A2715" w:rsidP="003A2715">
      <w:pPr>
        <w:pStyle w:val="1"/>
        <w:widowControl/>
        <w:spacing w:beforeAutospacing="0" w:afterAutospacing="0" w:line="560" w:lineRule="exact"/>
        <w:ind w:firstLineChars="200" w:firstLine="640"/>
        <w:rPr>
          <w:rFonts w:ascii="黑体" w:eastAsia="黑体" w:hAnsi="黑体" w:cs="___WRD_EMBED_SUB_45" w:hint="default"/>
          <w:b w:val="0"/>
          <w:color w:val="000000" w:themeColor="text1"/>
          <w:sz w:val="32"/>
          <w:szCs w:val="32"/>
        </w:rPr>
      </w:pPr>
      <w:r>
        <w:rPr>
          <w:rFonts w:ascii="黑体" w:eastAsia="黑体" w:hAnsi="黑体" w:cs="___WRD_EMBED_SUB_45"/>
          <w:b w:val="0"/>
          <w:color w:val="000000" w:themeColor="text1"/>
          <w:sz w:val="32"/>
          <w:szCs w:val="32"/>
        </w:rPr>
        <w:t>七</w:t>
      </w:r>
      <w:r>
        <w:rPr>
          <w:rFonts w:ascii="黑体" w:eastAsia="黑体" w:hAnsi="黑体" w:cs="___WRD_EMBED_SUB_45" w:hint="default"/>
          <w:b w:val="0"/>
          <w:color w:val="000000" w:themeColor="text1"/>
          <w:sz w:val="32"/>
          <w:szCs w:val="32"/>
        </w:rPr>
        <w:t>、</w:t>
      </w:r>
      <w:r w:rsidR="00407D49" w:rsidRPr="003A2715">
        <w:rPr>
          <w:rFonts w:ascii="黑体" w:eastAsia="黑体" w:hAnsi="黑体" w:cs="___WRD_EMBED_SUB_45"/>
          <w:b w:val="0"/>
          <w:color w:val="000000" w:themeColor="text1"/>
          <w:sz w:val="32"/>
          <w:szCs w:val="32"/>
        </w:rPr>
        <w:t>工作联系人</w:t>
      </w:r>
    </w:p>
    <w:p w:rsidR="00F4587C" w:rsidRDefault="003A2715" w:rsidP="00407D49">
      <w:pPr>
        <w:pStyle w:val="cjk"/>
        <w:shd w:val="clear" w:color="auto" w:fill="FFFFFF"/>
        <w:spacing w:before="0" w:beforeAutospacing="0" w:after="0" w:afterAutospacing="0" w:line="561" w:lineRule="atLeast"/>
        <w:ind w:firstLine="641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1</w:t>
      </w:r>
      <w:r>
        <w:rPr>
          <w:rFonts w:ascii="仿宋" w:eastAsia="仿宋" w:hAnsi="仿宋"/>
          <w:color w:val="000000"/>
          <w:sz w:val="32"/>
          <w:szCs w:val="32"/>
        </w:rPr>
        <w:t>.</w:t>
      </w:r>
      <w:r w:rsidR="00F4587C">
        <w:rPr>
          <w:rFonts w:ascii="仿宋" w:eastAsia="仿宋" w:hAnsi="仿宋" w:hint="eastAsia"/>
          <w:color w:val="000000"/>
          <w:sz w:val="32"/>
          <w:szCs w:val="32"/>
        </w:rPr>
        <w:t>大学</w:t>
      </w:r>
      <w:r w:rsidR="00F4587C">
        <w:rPr>
          <w:rFonts w:ascii="仿宋" w:eastAsia="仿宋" w:hAnsi="仿宋"/>
          <w:color w:val="000000"/>
          <w:sz w:val="32"/>
          <w:szCs w:val="32"/>
        </w:rPr>
        <w:t>外语分</w:t>
      </w:r>
      <w:r w:rsidR="00F4587C">
        <w:rPr>
          <w:rFonts w:ascii="仿宋" w:eastAsia="仿宋" w:hAnsi="仿宋" w:hint="eastAsia"/>
          <w:color w:val="000000"/>
          <w:sz w:val="32"/>
          <w:szCs w:val="32"/>
        </w:rPr>
        <w:t>级</w:t>
      </w:r>
      <w:r w:rsidR="00F4587C">
        <w:rPr>
          <w:rFonts w:ascii="仿宋" w:eastAsia="仿宋" w:hAnsi="仿宋"/>
          <w:color w:val="000000"/>
          <w:sz w:val="32"/>
          <w:szCs w:val="32"/>
        </w:rPr>
        <w:t>考试，孙老师，</w:t>
      </w:r>
      <w:r w:rsidR="00F4587C">
        <w:rPr>
          <w:rFonts w:ascii="仿宋" w:eastAsia="仿宋" w:hAnsi="仿宋" w:cs="Calibri" w:hint="eastAsia"/>
          <w:color w:val="000000"/>
          <w:sz w:val="32"/>
          <w:szCs w:val="32"/>
        </w:rPr>
        <w:t xml:space="preserve"> </w:t>
      </w:r>
      <w:r w:rsidR="00007FA5">
        <w:rPr>
          <w:rFonts w:ascii="仿宋" w:eastAsia="仿宋" w:hAnsi="仿宋" w:hint="eastAsia"/>
          <w:color w:val="000000"/>
          <w:sz w:val="36"/>
          <w:szCs w:val="36"/>
          <w:shd w:val="clear" w:color="auto" w:fill="FFFFFF"/>
        </w:rPr>
        <w:t>15542380641</w:t>
      </w:r>
    </w:p>
    <w:p w:rsidR="00407D49" w:rsidRDefault="00F4587C" w:rsidP="00407D49">
      <w:pPr>
        <w:pStyle w:val="cjk"/>
        <w:shd w:val="clear" w:color="auto" w:fill="FFFFFF"/>
        <w:spacing w:before="0" w:beforeAutospacing="0" w:after="0" w:afterAutospacing="0" w:line="561" w:lineRule="atLeast"/>
        <w:ind w:firstLine="641"/>
        <w:rPr>
          <w:color w:val="000000"/>
          <w:sz w:val="27"/>
          <w:szCs w:val="27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2.新生</w:t>
      </w:r>
      <w:r>
        <w:rPr>
          <w:rFonts w:ascii="仿宋" w:eastAsia="仿宋" w:hAnsi="仿宋"/>
          <w:color w:val="000000"/>
          <w:sz w:val="32"/>
          <w:szCs w:val="32"/>
        </w:rPr>
        <w:t>选课和课程运行</w:t>
      </w:r>
      <w:r>
        <w:rPr>
          <w:rFonts w:ascii="仿宋" w:eastAsia="仿宋" w:hAnsi="仿宋" w:hint="eastAsia"/>
          <w:color w:val="000000"/>
          <w:sz w:val="32"/>
          <w:szCs w:val="32"/>
        </w:rPr>
        <w:t>，</w:t>
      </w:r>
      <w:r w:rsidR="00407D49">
        <w:rPr>
          <w:rFonts w:ascii="仿宋" w:eastAsia="仿宋" w:hAnsi="仿宋" w:hint="eastAsia"/>
          <w:color w:val="000000"/>
          <w:sz w:val="32"/>
          <w:szCs w:val="32"/>
        </w:rPr>
        <w:t>徐</w:t>
      </w:r>
      <w:r>
        <w:rPr>
          <w:rFonts w:ascii="仿宋" w:eastAsia="仿宋" w:hAnsi="仿宋" w:hint="eastAsia"/>
          <w:color w:val="000000"/>
          <w:sz w:val="32"/>
          <w:szCs w:val="32"/>
        </w:rPr>
        <w:t>老师</w:t>
      </w:r>
      <w:r w:rsidR="00407D49">
        <w:rPr>
          <w:rFonts w:ascii="仿宋" w:eastAsia="仿宋" w:hAnsi="仿宋" w:hint="eastAsia"/>
          <w:color w:val="000000"/>
          <w:sz w:val="32"/>
          <w:szCs w:val="32"/>
        </w:rPr>
        <w:t>，</w:t>
      </w:r>
      <w:r w:rsidR="00407D49">
        <w:rPr>
          <w:rFonts w:ascii="仿宋" w:eastAsia="仿宋" w:hAnsi="仿宋" w:cs="Calibri" w:hint="eastAsia"/>
          <w:color w:val="000000"/>
          <w:sz w:val="32"/>
          <w:szCs w:val="32"/>
        </w:rPr>
        <w:t>0411-87532736</w:t>
      </w:r>
    </w:p>
    <w:p w:rsidR="00407D49" w:rsidRDefault="00F4587C" w:rsidP="00407D49">
      <w:pPr>
        <w:pStyle w:val="cjk"/>
        <w:shd w:val="clear" w:color="auto" w:fill="FFFFFF"/>
        <w:spacing w:before="0" w:beforeAutospacing="0" w:after="0" w:afterAutospacing="0" w:line="561" w:lineRule="atLeast"/>
        <w:ind w:firstLine="641"/>
        <w:rPr>
          <w:color w:val="000000"/>
          <w:sz w:val="27"/>
          <w:szCs w:val="27"/>
        </w:rPr>
      </w:pPr>
      <w:r>
        <w:rPr>
          <w:rFonts w:ascii="仿宋" w:eastAsia="仿宋" w:hAnsi="仿宋"/>
          <w:color w:val="000000"/>
          <w:sz w:val="32"/>
          <w:szCs w:val="32"/>
        </w:rPr>
        <w:t>3</w:t>
      </w:r>
      <w:r w:rsidR="003A2715">
        <w:rPr>
          <w:rFonts w:ascii="仿宋" w:eastAsia="仿宋" w:hAnsi="仿宋"/>
          <w:color w:val="000000"/>
          <w:sz w:val="32"/>
          <w:szCs w:val="32"/>
        </w:rPr>
        <w:t>.</w:t>
      </w:r>
      <w:r>
        <w:rPr>
          <w:rFonts w:ascii="仿宋" w:eastAsia="仿宋" w:hAnsi="仿宋" w:hint="eastAsia"/>
          <w:color w:val="000000"/>
          <w:sz w:val="32"/>
          <w:szCs w:val="32"/>
        </w:rPr>
        <w:t>线上授课、平台管理，</w:t>
      </w:r>
      <w:r w:rsidR="00407D49">
        <w:rPr>
          <w:rFonts w:ascii="仿宋" w:eastAsia="仿宋" w:hAnsi="仿宋" w:hint="eastAsia"/>
          <w:color w:val="000000"/>
          <w:sz w:val="32"/>
          <w:szCs w:val="32"/>
        </w:rPr>
        <w:t>程</w:t>
      </w:r>
      <w:r>
        <w:rPr>
          <w:rFonts w:ascii="仿宋" w:eastAsia="仿宋" w:hAnsi="仿宋" w:hint="eastAsia"/>
          <w:color w:val="000000"/>
          <w:sz w:val="32"/>
          <w:szCs w:val="32"/>
        </w:rPr>
        <w:t>老师，</w:t>
      </w:r>
      <w:r w:rsidR="00407D49">
        <w:rPr>
          <w:rFonts w:ascii="仿宋" w:eastAsia="仿宋" w:hAnsi="仿宋" w:cs="Calibri" w:hint="eastAsia"/>
          <w:color w:val="000000"/>
          <w:sz w:val="32"/>
          <w:szCs w:val="32"/>
        </w:rPr>
        <w:t>0411-87562523</w:t>
      </w:r>
    </w:p>
    <w:p w:rsidR="00407D49" w:rsidRDefault="00F4587C" w:rsidP="003A2715">
      <w:pPr>
        <w:pStyle w:val="cjk"/>
        <w:shd w:val="clear" w:color="auto" w:fill="FFFFFF"/>
        <w:spacing w:before="0" w:beforeAutospacing="0" w:after="0" w:afterAutospacing="0" w:line="561" w:lineRule="atLeast"/>
        <w:ind w:firstLine="641"/>
        <w:rPr>
          <w:color w:val="000000"/>
          <w:sz w:val="27"/>
          <w:szCs w:val="27"/>
        </w:rPr>
      </w:pPr>
      <w:r>
        <w:rPr>
          <w:rFonts w:ascii="仿宋" w:eastAsia="仿宋" w:hAnsi="仿宋"/>
          <w:color w:val="000000"/>
          <w:sz w:val="32"/>
          <w:szCs w:val="32"/>
        </w:rPr>
        <w:t>4</w:t>
      </w:r>
      <w:r w:rsidR="003A2715">
        <w:rPr>
          <w:rFonts w:ascii="仿宋" w:eastAsia="仿宋" w:hAnsi="仿宋" w:hint="eastAsia"/>
          <w:color w:val="000000"/>
          <w:sz w:val="32"/>
          <w:szCs w:val="32"/>
        </w:rPr>
        <w:t>.</w:t>
      </w:r>
      <w:r>
        <w:rPr>
          <w:rFonts w:ascii="仿宋" w:eastAsia="仿宋" w:hAnsi="仿宋" w:hint="eastAsia"/>
          <w:color w:val="000000"/>
          <w:sz w:val="32"/>
          <w:szCs w:val="32"/>
        </w:rPr>
        <w:t>实验、实践等业务咨询，</w:t>
      </w:r>
      <w:r w:rsidR="00407D49">
        <w:rPr>
          <w:rFonts w:ascii="仿宋" w:eastAsia="仿宋" w:hAnsi="仿宋" w:hint="eastAsia"/>
          <w:color w:val="000000"/>
          <w:sz w:val="32"/>
          <w:szCs w:val="32"/>
        </w:rPr>
        <w:t>王</w:t>
      </w:r>
      <w:r>
        <w:rPr>
          <w:rFonts w:ascii="仿宋" w:eastAsia="仿宋" w:hAnsi="仿宋" w:hint="eastAsia"/>
          <w:color w:val="000000"/>
          <w:sz w:val="32"/>
          <w:szCs w:val="32"/>
        </w:rPr>
        <w:t>老师，</w:t>
      </w:r>
      <w:r w:rsidR="00407D49">
        <w:rPr>
          <w:rFonts w:ascii="仿宋" w:eastAsia="仿宋" w:hAnsi="仿宋" w:cs="Calibri" w:hint="eastAsia"/>
          <w:color w:val="000000"/>
          <w:sz w:val="32"/>
          <w:szCs w:val="32"/>
        </w:rPr>
        <w:t>0411-87532735</w:t>
      </w:r>
    </w:p>
    <w:p w:rsidR="00D01A30" w:rsidRDefault="00D01A30" w:rsidP="009C7D0F">
      <w:pPr>
        <w:ind w:left="6080" w:hangingChars="1900" w:hanging="6080"/>
        <w:rPr>
          <w:rFonts w:ascii="仿宋_gb2312" w:eastAsia="仿宋_gb2312" w:hAnsi="___WRD_EMBED_SUB_45" w:cs="___WRD_EMBED_SUB_45"/>
          <w:color w:val="000000" w:themeColor="text1"/>
          <w:kern w:val="44"/>
          <w:sz w:val="32"/>
          <w:szCs w:val="32"/>
        </w:rPr>
      </w:pPr>
    </w:p>
    <w:p w:rsidR="00D01A30" w:rsidRDefault="00F21DEC" w:rsidP="009C7D0F">
      <w:pPr>
        <w:ind w:left="6080" w:hangingChars="1900" w:hanging="6080"/>
        <w:rPr>
          <w:rFonts w:ascii="仿宋_gb2312" w:eastAsia="仿宋_gb2312" w:hAnsi="___WRD_EMBED_SUB_45" w:cs="___WRD_EMBED_SUB_45"/>
          <w:color w:val="000000" w:themeColor="text1"/>
          <w:kern w:val="44"/>
          <w:sz w:val="32"/>
          <w:szCs w:val="32"/>
        </w:rPr>
      </w:pPr>
      <w:r w:rsidRPr="00F21DEC">
        <w:rPr>
          <w:rFonts w:ascii="仿宋_gb2312" w:eastAsia="仿宋_gb2312" w:hAnsi="___WRD_EMBED_SUB_45" w:cs="___WRD_EMBED_SUB_45" w:hint="eastAsia"/>
          <w:color w:val="000000" w:themeColor="text1"/>
          <w:sz w:val="32"/>
          <w:szCs w:val="32"/>
        </w:rPr>
        <w:lastRenderedPageBreak/>
        <w:t>附件：</w:t>
      </w:r>
      <w:r w:rsidRPr="00F21DEC">
        <w:rPr>
          <w:rFonts w:ascii="仿宋_gb2312" w:eastAsia="仿宋_gb2312" w:hAnsi="___WRD_EMBED_SUB_45" w:cs="___WRD_EMBED_SUB_45"/>
          <w:color w:val="000000" w:themeColor="text1"/>
          <w:sz w:val="32"/>
          <w:szCs w:val="32"/>
        </w:rPr>
        <w:t>2022-2023学年秋季学期相关（相近）课程资源一览表</w:t>
      </w:r>
    </w:p>
    <w:p w:rsidR="00C36308" w:rsidRDefault="00C36308" w:rsidP="009C7D0F">
      <w:pPr>
        <w:ind w:left="6080" w:hangingChars="1900" w:hanging="6080"/>
        <w:rPr>
          <w:rFonts w:ascii="仿宋_gb2312" w:eastAsia="仿宋_gb2312" w:hAnsi="___WRD_EMBED_SUB_45" w:cs="___WRD_EMBED_SUB_45"/>
          <w:color w:val="000000" w:themeColor="text1"/>
          <w:kern w:val="44"/>
          <w:sz w:val="32"/>
          <w:szCs w:val="32"/>
        </w:rPr>
      </w:pPr>
    </w:p>
    <w:p w:rsidR="00C36308" w:rsidRDefault="00C36308" w:rsidP="009C7D0F">
      <w:pPr>
        <w:ind w:left="6080" w:hangingChars="1900" w:hanging="6080"/>
        <w:rPr>
          <w:rFonts w:ascii="仿宋_gb2312" w:eastAsia="仿宋_gb2312" w:hAnsi="___WRD_EMBED_SUB_45" w:cs="___WRD_EMBED_SUB_45"/>
          <w:color w:val="000000" w:themeColor="text1"/>
          <w:kern w:val="44"/>
          <w:sz w:val="32"/>
          <w:szCs w:val="32"/>
        </w:rPr>
      </w:pPr>
    </w:p>
    <w:p w:rsidR="00C36308" w:rsidRDefault="00C36308" w:rsidP="009C7D0F">
      <w:pPr>
        <w:ind w:left="6080" w:hangingChars="1900" w:hanging="6080"/>
        <w:rPr>
          <w:rFonts w:ascii="仿宋_gb2312" w:eastAsia="仿宋_gb2312" w:hAnsi="___WRD_EMBED_SUB_45" w:cs="___WRD_EMBED_SUB_45"/>
          <w:color w:val="000000" w:themeColor="text1"/>
          <w:kern w:val="44"/>
          <w:sz w:val="32"/>
          <w:szCs w:val="32"/>
        </w:rPr>
      </w:pPr>
    </w:p>
    <w:p w:rsidR="00D01A30" w:rsidRDefault="00D01A30" w:rsidP="009C7D0F">
      <w:pPr>
        <w:ind w:left="6080" w:hangingChars="1900" w:hanging="6080"/>
        <w:rPr>
          <w:rFonts w:ascii="仿宋_gb2312" w:eastAsia="仿宋_gb2312" w:hAnsi="___WRD_EMBED_SUB_45" w:cs="___WRD_EMBED_SUB_45"/>
          <w:color w:val="000000" w:themeColor="text1"/>
          <w:kern w:val="44"/>
          <w:sz w:val="32"/>
          <w:szCs w:val="32"/>
        </w:rPr>
      </w:pPr>
    </w:p>
    <w:p w:rsidR="00192C2F" w:rsidRDefault="00192C2F" w:rsidP="009C7D0F">
      <w:pPr>
        <w:ind w:left="6080" w:hangingChars="1900" w:hanging="6080"/>
        <w:rPr>
          <w:rFonts w:ascii="仿宋_gb2312" w:eastAsia="仿宋_gb2312" w:hAnsi="___WRD_EMBED_SUB_45" w:cs="___WRD_EMBED_SUB_45"/>
          <w:color w:val="000000" w:themeColor="text1"/>
          <w:kern w:val="44"/>
          <w:sz w:val="32"/>
          <w:szCs w:val="32"/>
        </w:rPr>
      </w:pPr>
      <w:r w:rsidRPr="009C7D0F">
        <w:rPr>
          <w:rFonts w:ascii="仿宋_gb2312" w:eastAsia="仿宋_gb2312" w:hAnsi="___WRD_EMBED_SUB_45" w:cs="___WRD_EMBED_SUB_45" w:hint="eastAsia"/>
          <w:color w:val="000000" w:themeColor="text1"/>
          <w:kern w:val="44"/>
          <w:sz w:val="32"/>
          <w:szCs w:val="32"/>
        </w:rPr>
        <w:t xml:space="preserve">                                                            教务处</w:t>
      </w:r>
    </w:p>
    <w:p w:rsidR="009C7D0F" w:rsidRPr="009C7D0F" w:rsidRDefault="009C7D0F" w:rsidP="009C7D0F">
      <w:pPr>
        <w:ind w:left="5920" w:hangingChars="1850" w:hanging="5920"/>
        <w:rPr>
          <w:rFonts w:ascii="仿宋_gb2312" w:eastAsia="仿宋_gb2312" w:hAnsi="___WRD_EMBED_SUB_45" w:cs="___WRD_EMBED_SUB_45"/>
          <w:color w:val="000000" w:themeColor="text1"/>
          <w:kern w:val="44"/>
          <w:sz w:val="32"/>
          <w:szCs w:val="32"/>
        </w:rPr>
      </w:pPr>
      <w:r>
        <w:rPr>
          <w:rFonts w:ascii="仿宋_gb2312" w:eastAsia="仿宋_gb2312" w:hAnsi="___WRD_EMBED_SUB_45" w:cs="___WRD_EMBED_SUB_45" w:hint="eastAsia"/>
          <w:color w:val="000000" w:themeColor="text1"/>
          <w:kern w:val="44"/>
          <w:sz w:val="32"/>
          <w:szCs w:val="32"/>
        </w:rPr>
        <w:t xml:space="preserve">                                  2022年9月</w:t>
      </w:r>
      <w:r w:rsidR="00007FA5">
        <w:rPr>
          <w:rFonts w:ascii="仿宋_gb2312" w:eastAsia="仿宋_gb2312" w:hAnsi="___WRD_EMBED_SUB_45" w:cs="___WRD_EMBED_SUB_45"/>
          <w:color w:val="000000" w:themeColor="text1"/>
          <w:kern w:val="44"/>
          <w:sz w:val="32"/>
          <w:szCs w:val="32"/>
        </w:rPr>
        <w:t>8</w:t>
      </w:r>
      <w:bookmarkStart w:id="0" w:name="_GoBack"/>
      <w:bookmarkEnd w:id="0"/>
      <w:r>
        <w:rPr>
          <w:rFonts w:ascii="仿宋_gb2312" w:eastAsia="仿宋_gb2312" w:hAnsi="___WRD_EMBED_SUB_45" w:cs="___WRD_EMBED_SUB_45" w:hint="eastAsia"/>
          <w:color w:val="000000" w:themeColor="text1"/>
          <w:kern w:val="44"/>
          <w:sz w:val="32"/>
          <w:szCs w:val="32"/>
        </w:rPr>
        <w:t>日</w:t>
      </w:r>
    </w:p>
    <w:sectPr w:rsidR="009C7D0F" w:rsidRPr="009C7D0F" w:rsidSect="00796956">
      <w:footerReference w:type="default" r:id="rId7"/>
      <w:pgSz w:w="11906" w:h="16838"/>
      <w:pgMar w:top="1985" w:right="1474" w:bottom="209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956" w:rsidRDefault="005C6956" w:rsidP="0055527D">
      <w:r>
        <w:separator/>
      </w:r>
    </w:p>
  </w:endnote>
  <w:endnote w:type="continuationSeparator" w:id="0">
    <w:p w:rsidR="005C6956" w:rsidRDefault="005C6956" w:rsidP="00555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___WRD_EMBED_SUB_45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1501"/>
      <w:docPartObj>
        <w:docPartGallery w:val="Page Numbers (Bottom of Page)"/>
        <w:docPartUnique/>
      </w:docPartObj>
    </w:sdtPr>
    <w:sdtEndPr/>
    <w:sdtContent>
      <w:p w:rsidR="00796956" w:rsidRDefault="0034212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7FA5" w:rsidRPr="00007FA5">
          <w:rPr>
            <w:noProof/>
            <w:lang w:val="zh-CN"/>
          </w:rPr>
          <w:t>4</w:t>
        </w:r>
        <w:r>
          <w:rPr>
            <w:noProof/>
            <w:lang w:val="zh-CN"/>
          </w:rPr>
          <w:fldChar w:fldCharType="end"/>
        </w:r>
      </w:p>
    </w:sdtContent>
  </w:sdt>
  <w:p w:rsidR="00796956" w:rsidRDefault="0079695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956" w:rsidRDefault="005C6956" w:rsidP="0055527D">
      <w:r>
        <w:separator/>
      </w:r>
    </w:p>
  </w:footnote>
  <w:footnote w:type="continuationSeparator" w:id="0">
    <w:p w:rsidR="005C6956" w:rsidRDefault="005C6956" w:rsidP="005552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EDB"/>
    <w:rsid w:val="000047A4"/>
    <w:rsid w:val="00007ED3"/>
    <w:rsid w:val="00007FA5"/>
    <w:rsid w:val="00012859"/>
    <w:rsid w:val="00014DAE"/>
    <w:rsid w:val="00016BFD"/>
    <w:rsid w:val="00022EC2"/>
    <w:rsid w:val="00022FEE"/>
    <w:rsid w:val="00027425"/>
    <w:rsid w:val="00043516"/>
    <w:rsid w:val="00067CD8"/>
    <w:rsid w:val="00074F8B"/>
    <w:rsid w:val="00075419"/>
    <w:rsid w:val="00081ACD"/>
    <w:rsid w:val="0008462D"/>
    <w:rsid w:val="000860A8"/>
    <w:rsid w:val="00087EBC"/>
    <w:rsid w:val="0009183A"/>
    <w:rsid w:val="000954E1"/>
    <w:rsid w:val="000A119C"/>
    <w:rsid w:val="000A407E"/>
    <w:rsid w:val="000A7BD1"/>
    <w:rsid w:val="000B2218"/>
    <w:rsid w:val="000B3596"/>
    <w:rsid w:val="000C0B43"/>
    <w:rsid w:val="000C143B"/>
    <w:rsid w:val="000C73FB"/>
    <w:rsid w:val="000D1A62"/>
    <w:rsid w:val="000D324B"/>
    <w:rsid w:val="000D628A"/>
    <w:rsid w:val="000F3804"/>
    <w:rsid w:val="000F6560"/>
    <w:rsid w:val="000F7303"/>
    <w:rsid w:val="00100D95"/>
    <w:rsid w:val="00100EC8"/>
    <w:rsid w:val="00107B52"/>
    <w:rsid w:val="00111E86"/>
    <w:rsid w:val="00114DD0"/>
    <w:rsid w:val="00121C80"/>
    <w:rsid w:val="001337FA"/>
    <w:rsid w:val="00134D60"/>
    <w:rsid w:val="00134F65"/>
    <w:rsid w:val="001437BF"/>
    <w:rsid w:val="001448CF"/>
    <w:rsid w:val="001460DC"/>
    <w:rsid w:val="001658CD"/>
    <w:rsid w:val="00172E81"/>
    <w:rsid w:val="00174BA9"/>
    <w:rsid w:val="001807F3"/>
    <w:rsid w:val="00185592"/>
    <w:rsid w:val="00192C2F"/>
    <w:rsid w:val="001950BD"/>
    <w:rsid w:val="001A0B89"/>
    <w:rsid w:val="001A3310"/>
    <w:rsid w:val="001A722E"/>
    <w:rsid w:val="001B0E26"/>
    <w:rsid w:val="001B78BE"/>
    <w:rsid w:val="001C19A7"/>
    <w:rsid w:val="001D3BAA"/>
    <w:rsid w:val="001D778D"/>
    <w:rsid w:val="001D7EDE"/>
    <w:rsid w:val="001E6AAE"/>
    <w:rsid w:val="001E7E28"/>
    <w:rsid w:val="001F5EF1"/>
    <w:rsid w:val="002010D9"/>
    <w:rsid w:val="0020192B"/>
    <w:rsid w:val="00210719"/>
    <w:rsid w:val="00214857"/>
    <w:rsid w:val="002165FF"/>
    <w:rsid w:val="00224588"/>
    <w:rsid w:val="002569FA"/>
    <w:rsid w:val="00272A04"/>
    <w:rsid w:val="002810F0"/>
    <w:rsid w:val="00291BE0"/>
    <w:rsid w:val="002B5B19"/>
    <w:rsid w:val="002C1C9C"/>
    <w:rsid w:val="002C5A8A"/>
    <w:rsid w:val="002D0969"/>
    <w:rsid w:val="002D6FBF"/>
    <w:rsid w:val="002D74C6"/>
    <w:rsid w:val="00301CE4"/>
    <w:rsid w:val="003021CB"/>
    <w:rsid w:val="00320D20"/>
    <w:rsid w:val="00321515"/>
    <w:rsid w:val="00324C65"/>
    <w:rsid w:val="00336F11"/>
    <w:rsid w:val="0034212D"/>
    <w:rsid w:val="0035401B"/>
    <w:rsid w:val="0036265D"/>
    <w:rsid w:val="00365877"/>
    <w:rsid w:val="0037269F"/>
    <w:rsid w:val="0039527B"/>
    <w:rsid w:val="00395F06"/>
    <w:rsid w:val="00397772"/>
    <w:rsid w:val="003A2715"/>
    <w:rsid w:val="003B01AA"/>
    <w:rsid w:val="003B68AE"/>
    <w:rsid w:val="003B7AA7"/>
    <w:rsid w:val="003C4908"/>
    <w:rsid w:val="003D2FCB"/>
    <w:rsid w:val="003E36E1"/>
    <w:rsid w:val="003F00A7"/>
    <w:rsid w:val="003F09FD"/>
    <w:rsid w:val="003F1933"/>
    <w:rsid w:val="00403491"/>
    <w:rsid w:val="0040389D"/>
    <w:rsid w:val="00407D49"/>
    <w:rsid w:val="00412A6A"/>
    <w:rsid w:val="00421A43"/>
    <w:rsid w:val="00453CD1"/>
    <w:rsid w:val="0045470D"/>
    <w:rsid w:val="004568F7"/>
    <w:rsid w:val="00464EC9"/>
    <w:rsid w:val="00465143"/>
    <w:rsid w:val="0046668C"/>
    <w:rsid w:val="00473C5A"/>
    <w:rsid w:val="004903C3"/>
    <w:rsid w:val="004A486D"/>
    <w:rsid w:val="004B1ACC"/>
    <w:rsid w:val="004C0A54"/>
    <w:rsid w:val="004C3C0F"/>
    <w:rsid w:val="004C3F29"/>
    <w:rsid w:val="004D1664"/>
    <w:rsid w:val="004D332D"/>
    <w:rsid w:val="004E097E"/>
    <w:rsid w:val="004E2EDB"/>
    <w:rsid w:val="004E43A9"/>
    <w:rsid w:val="004E5697"/>
    <w:rsid w:val="004E7713"/>
    <w:rsid w:val="004F6CC1"/>
    <w:rsid w:val="004F7487"/>
    <w:rsid w:val="004F77BF"/>
    <w:rsid w:val="00503E57"/>
    <w:rsid w:val="00507302"/>
    <w:rsid w:val="00521EDC"/>
    <w:rsid w:val="00523CD7"/>
    <w:rsid w:val="00525872"/>
    <w:rsid w:val="0055527D"/>
    <w:rsid w:val="00562A6E"/>
    <w:rsid w:val="00563A89"/>
    <w:rsid w:val="00570EE2"/>
    <w:rsid w:val="005763D2"/>
    <w:rsid w:val="005819B5"/>
    <w:rsid w:val="00584CFE"/>
    <w:rsid w:val="005A0682"/>
    <w:rsid w:val="005A4F4A"/>
    <w:rsid w:val="005A5358"/>
    <w:rsid w:val="005B1226"/>
    <w:rsid w:val="005B4905"/>
    <w:rsid w:val="005C6956"/>
    <w:rsid w:val="005C716D"/>
    <w:rsid w:val="005D7507"/>
    <w:rsid w:val="00605F90"/>
    <w:rsid w:val="006313F8"/>
    <w:rsid w:val="00635AED"/>
    <w:rsid w:val="00635CD6"/>
    <w:rsid w:val="006405D1"/>
    <w:rsid w:val="006411D3"/>
    <w:rsid w:val="006412DF"/>
    <w:rsid w:val="00643B6C"/>
    <w:rsid w:val="006471D2"/>
    <w:rsid w:val="00654120"/>
    <w:rsid w:val="00660025"/>
    <w:rsid w:val="00660F01"/>
    <w:rsid w:val="00672495"/>
    <w:rsid w:val="006815A3"/>
    <w:rsid w:val="006852F7"/>
    <w:rsid w:val="00693849"/>
    <w:rsid w:val="006A48C9"/>
    <w:rsid w:val="006A64F2"/>
    <w:rsid w:val="006A7F9A"/>
    <w:rsid w:val="006B6E73"/>
    <w:rsid w:val="006B7DFB"/>
    <w:rsid w:val="006C4199"/>
    <w:rsid w:val="006C6518"/>
    <w:rsid w:val="006D7766"/>
    <w:rsid w:val="006E4885"/>
    <w:rsid w:val="006F2F1F"/>
    <w:rsid w:val="00701B12"/>
    <w:rsid w:val="00701F3F"/>
    <w:rsid w:val="00703F7A"/>
    <w:rsid w:val="00705EEB"/>
    <w:rsid w:val="007060AF"/>
    <w:rsid w:val="007109BE"/>
    <w:rsid w:val="007168C1"/>
    <w:rsid w:val="0073073D"/>
    <w:rsid w:val="007403DF"/>
    <w:rsid w:val="00752584"/>
    <w:rsid w:val="00756601"/>
    <w:rsid w:val="00756821"/>
    <w:rsid w:val="0076643B"/>
    <w:rsid w:val="00775584"/>
    <w:rsid w:val="00776E12"/>
    <w:rsid w:val="00785A31"/>
    <w:rsid w:val="007942E1"/>
    <w:rsid w:val="00796956"/>
    <w:rsid w:val="007A2BEA"/>
    <w:rsid w:val="007B4756"/>
    <w:rsid w:val="007C5D54"/>
    <w:rsid w:val="007C7182"/>
    <w:rsid w:val="007C7816"/>
    <w:rsid w:val="007D0158"/>
    <w:rsid w:val="007D46FE"/>
    <w:rsid w:val="007D5BB3"/>
    <w:rsid w:val="007D606B"/>
    <w:rsid w:val="007D6EA0"/>
    <w:rsid w:val="007D7CA1"/>
    <w:rsid w:val="007E7489"/>
    <w:rsid w:val="007F11AC"/>
    <w:rsid w:val="008121C7"/>
    <w:rsid w:val="00812C94"/>
    <w:rsid w:val="00813BDA"/>
    <w:rsid w:val="0082086E"/>
    <w:rsid w:val="00826CAC"/>
    <w:rsid w:val="00841943"/>
    <w:rsid w:val="00845A1B"/>
    <w:rsid w:val="00846DE3"/>
    <w:rsid w:val="00852923"/>
    <w:rsid w:val="0086358F"/>
    <w:rsid w:val="00883189"/>
    <w:rsid w:val="008878AC"/>
    <w:rsid w:val="008905E6"/>
    <w:rsid w:val="00892384"/>
    <w:rsid w:val="00892C1C"/>
    <w:rsid w:val="0089331E"/>
    <w:rsid w:val="008957B1"/>
    <w:rsid w:val="0089581F"/>
    <w:rsid w:val="008A0506"/>
    <w:rsid w:val="008A1A8A"/>
    <w:rsid w:val="008B135F"/>
    <w:rsid w:val="008C15C6"/>
    <w:rsid w:val="008C5935"/>
    <w:rsid w:val="008C646A"/>
    <w:rsid w:val="008D2C09"/>
    <w:rsid w:val="008E021E"/>
    <w:rsid w:val="008F0B38"/>
    <w:rsid w:val="008F0B66"/>
    <w:rsid w:val="008F29D2"/>
    <w:rsid w:val="008F7A55"/>
    <w:rsid w:val="00907593"/>
    <w:rsid w:val="00921A39"/>
    <w:rsid w:val="00921ED5"/>
    <w:rsid w:val="009324CC"/>
    <w:rsid w:val="009353E5"/>
    <w:rsid w:val="009355B1"/>
    <w:rsid w:val="0094131E"/>
    <w:rsid w:val="00941373"/>
    <w:rsid w:val="009450A0"/>
    <w:rsid w:val="00952AB2"/>
    <w:rsid w:val="009548E4"/>
    <w:rsid w:val="009A2747"/>
    <w:rsid w:val="009A6389"/>
    <w:rsid w:val="009A68CD"/>
    <w:rsid w:val="009A7CF4"/>
    <w:rsid w:val="009B0574"/>
    <w:rsid w:val="009B6052"/>
    <w:rsid w:val="009C7D0F"/>
    <w:rsid w:val="009D1176"/>
    <w:rsid w:val="009D6550"/>
    <w:rsid w:val="009E1A2D"/>
    <w:rsid w:val="009E3A40"/>
    <w:rsid w:val="009F0023"/>
    <w:rsid w:val="009F2FCB"/>
    <w:rsid w:val="009F42CE"/>
    <w:rsid w:val="00A02473"/>
    <w:rsid w:val="00A1781E"/>
    <w:rsid w:val="00A20D74"/>
    <w:rsid w:val="00A24F91"/>
    <w:rsid w:val="00A3367F"/>
    <w:rsid w:val="00A3699A"/>
    <w:rsid w:val="00A43482"/>
    <w:rsid w:val="00A545C8"/>
    <w:rsid w:val="00A61368"/>
    <w:rsid w:val="00A73CFB"/>
    <w:rsid w:val="00A74697"/>
    <w:rsid w:val="00A8136C"/>
    <w:rsid w:val="00A86F75"/>
    <w:rsid w:val="00AA369F"/>
    <w:rsid w:val="00AC0E43"/>
    <w:rsid w:val="00AD417A"/>
    <w:rsid w:val="00AD48E2"/>
    <w:rsid w:val="00AE4931"/>
    <w:rsid w:val="00AE4E9F"/>
    <w:rsid w:val="00AE5A0F"/>
    <w:rsid w:val="00B0022B"/>
    <w:rsid w:val="00B045B8"/>
    <w:rsid w:val="00B11477"/>
    <w:rsid w:val="00B25D4E"/>
    <w:rsid w:val="00B3114F"/>
    <w:rsid w:val="00B324EC"/>
    <w:rsid w:val="00B3703A"/>
    <w:rsid w:val="00B374FC"/>
    <w:rsid w:val="00B44580"/>
    <w:rsid w:val="00B4663C"/>
    <w:rsid w:val="00B74A78"/>
    <w:rsid w:val="00B760B5"/>
    <w:rsid w:val="00B80F67"/>
    <w:rsid w:val="00B83AE6"/>
    <w:rsid w:val="00B86A64"/>
    <w:rsid w:val="00B9091B"/>
    <w:rsid w:val="00BA3FAA"/>
    <w:rsid w:val="00BA7800"/>
    <w:rsid w:val="00BB2203"/>
    <w:rsid w:val="00BD1925"/>
    <w:rsid w:val="00BD306D"/>
    <w:rsid w:val="00BD3D38"/>
    <w:rsid w:val="00BD4073"/>
    <w:rsid w:val="00BE421F"/>
    <w:rsid w:val="00BF1BA1"/>
    <w:rsid w:val="00BF28A0"/>
    <w:rsid w:val="00BF48EE"/>
    <w:rsid w:val="00C0554A"/>
    <w:rsid w:val="00C0562E"/>
    <w:rsid w:val="00C065C5"/>
    <w:rsid w:val="00C102F3"/>
    <w:rsid w:val="00C24AA6"/>
    <w:rsid w:val="00C344F5"/>
    <w:rsid w:val="00C36308"/>
    <w:rsid w:val="00C4327F"/>
    <w:rsid w:val="00C44081"/>
    <w:rsid w:val="00C57E25"/>
    <w:rsid w:val="00C625E6"/>
    <w:rsid w:val="00C6562D"/>
    <w:rsid w:val="00C65AC5"/>
    <w:rsid w:val="00C677B1"/>
    <w:rsid w:val="00C67F61"/>
    <w:rsid w:val="00C71D10"/>
    <w:rsid w:val="00C764FB"/>
    <w:rsid w:val="00C76D60"/>
    <w:rsid w:val="00C8222C"/>
    <w:rsid w:val="00C82F92"/>
    <w:rsid w:val="00C8672D"/>
    <w:rsid w:val="00C9327F"/>
    <w:rsid w:val="00CB5850"/>
    <w:rsid w:val="00CB6D06"/>
    <w:rsid w:val="00CC1561"/>
    <w:rsid w:val="00CD2E81"/>
    <w:rsid w:val="00CD31BB"/>
    <w:rsid w:val="00CE089D"/>
    <w:rsid w:val="00CE1BE0"/>
    <w:rsid w:val="00D015AB"/>
    <w:rsid w:val="00D01A30"/>
    <w:rsid w:val="00D066DA"/>
    <w:rsid w:val="00D067E1"/>
    <w:rsid w:val="00D1785F"/>
    <w:rsid w:val="00D22651"/>
    <w:rsid w:val="00D24AE6"/>
    <w:rsid w:val="00D53AA9"/>
    <w:rsid w:val="00D55007"/>
    <w:rsid w:val="00D80B44"/>
    <w:rsid w:val="00D915C1"/>
    <w:rsid w:val="00D91E01"/>
    <w:rsid w:val="00D9491A"/>
    <w:rsid w:val="00DA34B2"/>
    <w:rsid w:val="00DA5136"/>
    <w:rsid w:val="00DB0960"/>
    <w:rsid w:val="00DB3E42"/>
    <w:rsid w:val="00DB42A4"/>
    <w:rsid w:val="00DC10C2"/>
    <w:rsid w:val="00DC4B23"/>
    <w:rsid w:val="00DC7423"/>
    <w:rsid w:val="00DD4231"/>
    <w:rsid w:val="00DD5BFB"/>
    <w:rsid w:val="00DD6CE1"/>
    <w:rsid w:val="00DE35DB"/>
    <w:rsid w:val="00DE4DC8"/>
    <w:rsid w:val="00E03D29"/>
    <w:rsid w:val="00E074C7"/>
    <w:rsid w:val="00E16B4B"/>
    <w:rsid w:val="00E223CE"/>
    <w:rsid w:val="00E248F9"/>
    <w:rsid w:val="00E24E9C"/>
    <w:rsid w:val="00E27FCE"/>
    <w:rsid w:val="00E30DA4"/>
    <w:rsid w:val="00E33824"/>
    <w:rsid w:val="00E418A4"/>
    <w:rsid w:val="00E44DFC"/>
    <w:rsid w:val="00E7443A"/>
    <w:rsid w:val="00E75C28"/>
    <w:rsid w:val="00E910A9"/>
    <w:rsid w:val="00E96677"/>
    <w:rsid w:val="00EC72CC"/>
    <w:rsid w:val="00ED1828"/>
    <w:rsid w:val="00ED7D41"/>
    <w:rsid w:val="00EE08BA"/>
    <w:rsid w:val="00EE565C"/>
    <w:rsid w:val="00EF54E9"/>
    <w:rsid w:val="00F00E81"/>
    <w:rsid w:val="00F03BFB"/>
    <w:rsid w:val="00F16833"/>
    <w:rsid w:val="00F21DEC"/>
    <w:rsid w:val="00F225B2"/>
    <w:rsid w:val="00F26C1C"/>
    <w:rsid w:val="00F30244"/>
    <w:rsid w:val="00F34EFF"/>
    <w:rsid w:val="00F35AE6"/>
    <w:rsid w:val="00F35D13"/>
    <w:rsid w:val="00F42CA5"/>
    <w:rsid w:val="00F4587C"/>
    <w:rsid w:val="00F45B34"/>
    <w:rsid w:val="00F5113B"/>
    <w:rsid w:val="00F67518"/>
    <w:rsid w:val="00F75D92"/>
    <w:rsid w:val="00F80D7B"/>
    <w:rsid w:val="00F92104"/>
    <w:rsid w:val="00FA1501"/>
    <w:rsid w:val="00FA2774"/>
    <w:rsid w:val="00FA6F1A"/>
    <w:rsid w:val="00FB20AD"/>
    <w:rsid w:val="00FC0643"/>
    <w:rsid w:val="00FC072E"/>
    <w:rsid w:val="00FE1026"/>
    <w:rsid w:val="00FE3D3E"/>
    <w:rsid w:val="00FE4391"/>
    <w:rsid w:val="00FE6B0D"/>
    <w:rsid w:val="00FE70D1"/>
    <w:rsid w:val="00FF7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9B4BD9"/>
  <w15:docId w15:val="{6915C62E-E0D0-470A-9D6A-15328BDDF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CAC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705EEB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94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0A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E910A9"/>
    <w:rPr>
      <w:sz w:val="18"/>
      <w:szCs w:val="18"/>
    </w:rPr>
  </w:style>
  <w:style w:type="paragraph" w:customStyle="1" w:styleId="p">
    <w:name w:val="p"/>
    <w:basedOn w:val="a"/>
    <w:rsid w:val="006405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Emphasis"/>
    <w:basedOn w:val="a0"/>
    <w:uiPriority w:val="20"/>
    <w:qFormat/>
    <w:rsid w:val="00D53AA9"/>
    <w:rPr>
      <w:i/>
      <w:iCs/>
    </w:rPr>
  </w:style>
  <w:style w:type="paragraph" w:styleId="a6">
    <w:name w:val="header"/>
    <w:basedOn w:val="a"/>
    <w:link w:val="a7"/>
    <w:uiPriority w:val="99"/>
    <w:unhideWhenUsed/>
    <w:rsid w:val="005552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5527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552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5527D"/>
    <w:rPr>
      <w:sz w:val="18"/>
      <w:szCs w:val="18"/>
    </w:rPr>
  </w:style>
  <w:style w:type="character" w:customStyle="1" w:styleId="10">
    <w:name w:val="标题 1 字符"/>
    <w:basedOn w:val="a0"/>
    <w:link w:val="1"/>
    <w:rsid w:val="00705EEB"/>
    <w:rPr>
      <w:rFonts w:ascii="宋体" w:eastAsia="宋体" w:hAnsi="宋体" w:cs="Times New Roman"/>
      <w:b/>
      <w:bCs/>
      <w:kern w:val="44"/>
      <w:sz w:val="48"/>
      <w:szCs w:val="48"/>
    </w:rPr>
  </w:style>
  <w:style w:type="paragraph" w:customStyle="1" w:styleId="cjk">
    <w:name w:val="cjk"/>
    <w:basedOn w:val="a"/>
    <w:rsid w:val="00407D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407D49"/>
    <w:rPr>
      <w:b/>
      <w:bCs/>
    </w:rPr>
  </w:style>
  <w:style w:type="character" w:customStyle="1" w:styleId="20">
    <w:name w:val="标题 2 字符"/>
    <w:basedOn w:val="a0"/>
    <w:link w:val="2"/>
    <w:uiPriority w:val="9"/>
    <w:semiHidden/>
    <w:rsid w:val="00841943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EE300-5713-4ED3-8FAF-F88424051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54</cp:revision>
  <cp:lastPrinted>2022-08-31T07:38:00Z</cp:lastPrinted>
  <dcterms:created xsi:type="dcterms:W3CDTF">2022-09-07T02:10:00Z</dcterms:created>
  <dcterms:modified xsi:type="dcterms:W3CDTF">2022-09-08T00:37:00Z</dcterms:modified>
</cp:coreProperties>
</file>